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141414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6120130" cy="1414145"/>
                    </a:xfrm>
                    <a:prstGeom prst="rect">
                      <a:avLst/>
                    </a:prstGeom>
                  </pic:spPr>
                </pic:pic>
              </a:graphicData>
            </a:graphic>
          </wp:anchor>
        </w:drawing>
      </w:r>
    </w:p>
    <w:p>
      <w:pPr>
        <w:pStyle w:val="Normal"/>
        <w:spacing w:lineRule="auto" w:line="240" w:before="0" w:after="0"/>
        <w:ind w:left="720" w:right="0" w:hanging="0"/>
        <w:rPr/>
      </w:pPr>
      <w:r>
        <w:rPr>
          <w:sz w:val="24"/>
          <w:szCs w:val="24"/>
        </w:rPr>
        <w:t xml:space="preserve">Circolare n.438 </w:t>
      </w:r>
      <w:r>
        <w:rPr/>
        <w:tab/>
      </w:r>
    </w:p>
    <w:p>
      <w:pPr>
        <w:pStyle w:val="Normal"/>
        <w:spacing w:lineRule="auto" w:line="240" w:before="0" w:after="0"/>
        <w:ind w:left="720" w:right="0" w:hanging="0"/>
        <w:rPr/>
      </w:pPr>
      <w:r>
        <w:rPr/>
      </w:r>
    </w:p>
    <w:p>
      <w:pPr>
        <w:pStyle w:val="Normal"/>
        <w:spacing w:lineRule="auto" w:line="240" w:before="0" w:after="0"/>
        <w:ind w:left="720" w:right="0" w:hanging="0"/>
        <w:rPr/>
      </w:pPr>
      <w:r>
        <w:rPr/>
      </w:r>
    </w:p>
    <w:p>
      <w:pPr>
        <w:pStyle w:val="Normal"/>
        <w:spacing w:lineRule="auto" w:line="240" w:before="0" w:after="0"/>
        <w:ind w:left="720" w:right="0" w:hanging="0"/>
        <w:rPr/>
      </w:pPr>
      <w:r>
        <w:rPr/>
      </w:r>
    </w:p>
    <w:p>
      <w:pPr>
        <w:pStyle w:val="Normal"/>
        <w:spacing w:lineRule="auto" w:line="240" w:before="0" w:after="0"/>
        <w:ind w:left="720" w:right="0" w:hanging="0"/>
        <w:rPr/>
      </w:pPr>
      <w:r>
        <w:rPr/>
        <w:tab/>
        <w:tab/>
        <w:tab/>
        <w:t xml:space="preserve">                                                                                 </w:t>
      </w:r>
      <w:r>
        <w:rPr>
          <w:sz w:val="32"/>
          <w:szCs w:val="32"/>
        </w:rPr>
        <w:t xml:space="preserve">          </w:t>
      </w:r>
      <w:r>
        <w:rPr>
          <w:sz w:val="24"/>
          <w:szCs w:val="24"/>
        </w:rPr>
        <w:t xml:space="preserve"> Ai docenti della 3^C</w:t>
      </w:r>
    </w:p>
    <w:p>
      <w:pPr>
        <w:pStyle w:val="Normal"/>
        <w:spacing w:lineRule="auto" w:line="276"/>
        <w:ind w:right="0" w:hanging="0"/>
        <w:jc w:val="right"/>
        <w:rPr>
          <w:sz w:val="24"/>
          <w:szCs w:val="24"/>
        </w:rPr>
      </w:pPr>
      <w:r>
        <w:rPr>
          <w:sz w:val="24"/>
          <w:szCs w:val="24"/>
        </w:rPr>
        <w:t xml:space="preserve">                                   </w:t>
      </w:r>
      <w:r>
        <w:rPr>
          <w:sz w:val="24"/>
          <w:szCs w:val="24"/>
        </w:rPr>
        <w:t>Agli alunni della 3^C                                                                                                                      Al sito</w:t>
      </w:r>
    </w:p>
    <w:p>
      <w:pPr>
        <w:pStyle w:val="Normal"/>
        <w:rPr/>
      </w:pPr>
      <w:r>
        <w:rPr/>
      </w:r>
    </w:p>
    <w:p>
      <w:pPr>
        <w:pStyle w:val="Normal"/>
        <w:rPr>
          <w:b/>
          <w:b/>
          <w:bCs/>
          <w:sz w:val="24"/>
          <w:szCs w:val="24"/>
        </w:rPr>
      </w:pPr>
      <w:r>
        <w:rPr>
          <w:b/>
          <w:bCs/>
          <w:sz w:val="24"/>
          <w:szCs w:val="24"/>
        </w:rPr>
        <w:t>OGGETTO: VISITA DELLA  redazione del giornale “Marsala C’è”</w:t>
      </w:r>
    </w:p>
    <w:p>
      <w:pPr>
        <w:pStyle w:val="Normal"/>
        <w:jc w:val="both"/>
        <w:rPr>
          <w:sz w:val="24"/>
          <w:szCs w:val="24"/>
        </w:rPr>
      </w:pPr>
      <w:r>
        <w:rPr>
          <w:sz w:val="24"/>
          <w:szCs w:val="24"/>
        </w:rPr>
        <w:t>Si comunica che, a completamento dell’attività di PCTO  e orientamento, svolta   con  gli esperti della redazione di Marsala c’è , le alunne della classe  3C ,  venerdì 4 aprile , alla fine della seconda ora, accompagnate dalla professoressa Bono, tutor dell’orientamento della classe, a piedi,  si recheranno  presso la sede della redazione, per la visita in oggetto che avrà inizio alle ore 11,00. Le alunne avranno l’opportunità di conoscere più da vicino il funzionamento di una redazione giornalistica e saranno trattati temi legati alla scrittura, alla gestione delle notizie e all'organizzazione di un giornale. Gli studenti avranno l’opportunità di interagire con i giornalisti e approfondire le dinamiche lavorative del settore.</w:t>
      </w:r>
    </w:p>
    <w:p>
      <w:pPr>
        <w:pStyle w:val="Normal"/>
        <w:jc w:val="both"/>
        <w:rPr>
          <w:sz w:val="24"/>
          <w:szCs w:val="24"/>
        </w:rPr>
      </w:pPr>
      <w:r>
        <w:rPr>
          <w:sz w:val="24"/>
          <w:szCs w:val="24"/>
        </w:rPr>
        <w:t>Alla fine della visita le alunne saranno licenziate in loco.</w:t>
      </w:r>
    </w:p>
    <w:p>
      <w:pPr>
        <w:pStyle w:val="Normal"/>
        <w:jc w:val="both"/>
        <w:rPr>
          <w:sz w:val="24"/>
          <w:szCs w:val="24"/>
        </w:rPr>
      </w:pPr>
      <w:r>
        <w:rPr>
          <w:sz w:val="24"/>
          <w:szCs w:val="24"/>
        </w:rPr>
      </w:r>
    </w:p>
    <w:p>
      <w:pPr>
        <w:pStyle w:val="Normal"/>
        <w:widowControl/>
        <w:bidi w:val="0"/>
        <w:spacing w:lineRule="auto" w:line="259" w:before="0" w:after="160"/>
        <w:jc w:val="left"/>
        <w:rPr>
          <w:sz w:val="24"/>
          <w:szCs w:val="24"/>
        </w:rPr>
      </w:pPr>
      <w:r>
        <w:rPr>
          <w:sz w:val="24"/>
          <w:szCs w:val="24"/>
        </w:rPr>
        <w:t>Marsala, 31/03/2025</w:t>
      </w:r>
    </w:p>
    <w:p>
      <w:pPr>
        <w:pStyle w:val="Normal"/>
        <w:widowControl/>
        <w:shd w:fill="FFFFFF"/>
        <w:bidi w:val="0"/>
        <w:spacing w:lineRule="auto" w:line="240" w:before="0" w:after="0"/>
        <w:jc w:val="both"/>
        <w:rPr>
          <w:rFonts w:ascii="Helvetica Neue" w:hAnsi="Helvetica Neue" w:eastAsia="Helvetica Neue" w:cs="Helvetica Neue"/>
          <w:color w:val="1D2228"/>
          <w:sz w:val="20"/>
          <w:szCs w:val="20"/>
        </w:rPr>
      </w:pPr>
      <w:r>
        <w:rPr>
          <w:rFonts w:eastAsia="Helvetica Neue" w:cs="Helvetica Neue" w:ascii="Helvetica Neue" w:hAnsi="Helvetica Neue"/>
          <w:color w:val="1D2228"/>
          <w:sz w:val="20"/>
          <w:szCs w:val="20"/>
        </w:rPr>
      </w:r>
    </w:p>
    <w:p>
      <w:pPr>
        <w:pStyle w:val="Normal"/>
        <w:shd w:fill="FFFFFF"/>
        <w:spacing w:lineRule="auto" w:line="240" w:before="0" w:after="0"/>
        <w:jc w:val="right"/>
        <w:rPr/>
      </w:pPr>
      <w:r>
        <w:rPr>
          <w:rFonts w:eastAsia="Helvetica Neue" w:cs="Helvetica Neue" w:ascii="Helvetica Neue" w:hAnsi="Helvetica Neue"/>
          <w:color w:val="1D2228"/>
          <w:sz w:val="20"/>
          <w:szCs w:val="20"/>
        </w:rPr>
        <w:t xml:space="preserve">                                                                        </w:t>
      </w:r>
      <w:r>
        <w:rPr>
          <w:rFonts w:eastAsia="Arial" w:ascii="Arial" w:hAnsi="Arial"/>
        </w:rPr>
        <w:t>Il Dirigente Scolastico</w:t>
      </w:r>
    </w:p>
    <w:p>
      <w:pPr>
        <w:pStyle w:val="Normal"/>
        <w:spacing w:lineRule="auto" w:line="276"/>
        <w:ind w:left="360" w:right="0" w:hanging="0"/>
        <w:jc w:val="right"/>
        <w:rPr/>
      </w:pPr>
      <w:r>
        <w:rPr>
          <w:rFonts w:eastAsia="Arial" w:ascii="Arial" w:hAnsi="Arial"/>
        </w:rPr>
        <w:t>Prof.ssa Anna Maria Angileri</w:t>
      </w:r>
    </w:p>
    <w:p>
      <w:pPr>
        <w:pStyle w:val="Normal"/>
        <w:spacing w:lineRule="auto" w:line="276"/>
        <w:jc w:val="right"/>
        <w:rPr/>
      </w:pPr>
      <w:r>
        <w:rPr>
          <w:rFonts w:eastAsia="Cambria" w:cs="Cambria" w:ascii="Cambria" w:hAnsi="Cambria"/>
          <w:sz w:val="18"/>
          <w:szCs w:val="18"/>
        </w:rPr>
        <w:t>(Firma autografa sostituita a mezzo stampa</w:t>
      </w:r>
    </w:p>
    <w:p>
      <w:pPr>
        <w:pStyle w:val="Normal"/>
        <w:widowControl/>
        <w:bidi w:val="0"/>
        <w:spacing w:lineRule="auto" w:line="259" w:before="0" w:after="160"/>
        <w:jc w:val="right"/>
        <w:rPr/>
      </w:pPr>
      <w:r>
        <w:rPr>
          <w:rFonts w:eastAsia="Cambria" w:cs="Cambria" w:ascii="Cambria" w:hAnsi="Cambria"/>
          <w:color w:val="1D2228"/>
          <w:sz w:val="18"/>
          <w:szCs w:val="18"/>
        </w:rPr>
        <w:t xml:space="preserve">                                                                                                                                     </w:t>
      </w:r>
      <w:r>
        <w:rPr>
          <w:rFonts w:eastAsia="Cambria" w:cs="Cambria" w:ascii="Cambria" w:hAnsi="Cambria"/>
          <w:color w:val="1D2228"/>
          <w:sz w:val="18"/>
          <w:szCs w:val="18"/>
        </w:rPr>
        <w:t>ai sensi dell’art. 3 comma 2 del D. Lgs. 39/93)</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 w:name="Comic Sans MS">
    <w:charset w:val="00"/>
    <w:family w:val="roman"/>
    <w:pitch w:val="variable"/>
  </w:font>
  <w:font w:name="Helvetica Neue">
    <w:charset w:val="00"/>
    <w:family w:val="roman"/>
    <w:pitch w:val="variable"/>
  </w:font>
  <w:font w:name="Arial">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eCarattere1">
    <w:name w:val="Carattere Carattere1"/>
    <w:qFormat/>
    <w:rPr>
      <w:sz w:val="24"/>
      <w:szCs w:val="24"/>
    </w:rPr>
  </w:style>
  <w:style w:type="character" w:styleId="CarattereCarattere">
    <w:name w:val="Carattere Carattere"/>
    <w:qFormat/>
    <w:rPr>
      <w:sz w:val="24"/>
      <w:szCs w:val="24"/>
    </w:rPr>
  </w:style>
  <w:style w:type="character" w:styleId="PidipaginaCarattere">
    <w:name w:val="Piè di pagina Carattere"/>
    <w:qFormat/>
    <w:rPr>
      <w:sz w:val="24"/>
      <w:szCs w:val="24"/>
    </w:rPr>
  </w:style>
  <w:style w:type="character" w:styleId="IntestazioneCarattere">
    <w:name w:val="Intestazione Carattere"/>
    <w:qFormat/>
    <w:rPr>
      <w:sz w:val="24"/>
      <w:szCs w:val="24"/>
    </w:rPr>
  </w:style>
  <w:style w:type="character" w:styleId="WW8Num4z1">
    <w:name w:val="WW8Num4z1"/>
    <w:qFormat/>
    <w:rPr>
      <w:rFonts w:ascii="Courier New" w:hAnsi="Courier New" w:cs="Courier New"/>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TestofumettoCarattere">
    <w:name w:val="Testo fumetto Carattere"/>
    <w:qFormat/>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Default">
    <w:name w:val="Default"/>
    <w:qFormat/>
    <w:pPr>
      <w:widowControl/>
      <w:suppressAutoHyphens w:val="true"/>
      <w:bidi w:val="0"/>
      <w:spacing w:lineRule="auto" w:line="276" w:before="0" w:after="0"/>
      <w:jc w:val="left"/>
    </w:pPr>
    <w:rPr>
      <w:rFonts w:ascii="Comic Sans MS" w:hAnsi="Comic Sans MS" w:eastAsia="Times New Roman" w:cs="Comic Sans MS"/>
      <w:color w:val="000000"/>
      <w:kern w:val="2"/>
      <w:sz w:val="24"/>
      <w:szCs w:val="24"/>
      <w:lang w:val="it-IT" w:eastAsia="zh-CN" w:bidi="ar-SA"/>
    </w:rPr>
  </w:style>
  <w:style w:type="paragraph" w:styleId="NoSpacing">
    <w:name w:val="No Spacing"/>
    <w:qFormat/>
    <w:pPr>
      <w:widowControl/>
      <w:suppressAutoHyphens w:val="true"/>
      <w:bidi w:val="0"/>
      <w:spacing w:lineRule="auto" w:line="276" w:before="0" w:after="0"/>
      <w:jc w:val="left"/>
    </w:pPr>
    <w:rPr>
      <w:rFonts w:ascii="Times New Roman" w:hAnsi="Times New Roman" w:eastAsia="Times New Roman" w:cs="Times New Roman"/>
      <w:color w:val="auto"/>
      <w:kern w:val="2"/>
      <w:sz w:val="24"/>
      <w:szCs w:val="24"/>
      <w:lang w:val="it-IT" w:eastAsia="zh-CN" w:bidi="ar-SA"/>
    </w:rPr>
  </w:style>
  <w:style w:type="paragraph" w:styleId="BalloonText">
    <w:name w:val="Balloon Text"/>
    <w:basedOn w:val="Normal"/>
    <w:qFormat/>
    <w:pPr>
      <w:spacing w:lineRule="exact" w:line="240" w:before="0" w:after="0"/>
    </w:pPr>
    <w:rPr>
      <w:rFonts w:ascii="Tahoma" w:hAnsi="Tahoma" w:cs="Tahoma"/>
      <w:sz w:val="16"/>
      <w:szCs w:val="16"/>
    </w:rPr>
  </w:style>
  <w:style w:type="paragraph" w:styleId="Caption">
    <w:name w:val="caption"/>
    <w:basedOn w:val="Normal"/>
    <w:qFormat/>
    <w:pPr>
      <w:spacing w:before="120" w:after="120"/>
    </w:pPr>
    <w:rPr>
      <w:rFonts w:cs="Lucida Sans"/>
      <w:i/>
      <w:i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LibreOffice/7.3.0.3$Windows_x86 LibreOffice_project/0f246aa12d0eee4a0f7adcefbf7c878fc2238db3</Application>
  <AppVersion>15.0000</AppVersion>
  <Pages>1</Pages>
  <Words>165</Words>
  <Characters>916</Characters>
  <CharactersWithSpaces>1533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dc:description/>
  <dc:language>it-IT</dc:language>
  <cp:lastModifiedBy/>
  <dcterms:modified xsi:type="dcterms:W3CDTF">2025-03-31T17:18:30Z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