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95" w:rsidRDefault="00AF78F1">
      <w:bookmarkStart w:id="0" w:name="_GoBack"/>
      <w:bookmarkEnd w:id="0"/>
      <w:r>
        <w:rPr>
          <w:noProof/>
        </w:rPr>
        <w:drawing>
          <wp:inline distT="0" distB="0" distL="0" distR="0">
            <wp:extent cx="6186805" cy="132778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E95" w:rsidRDefault="00AF78F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VERBALE N°</w:t>
      </w:r>
    </w:p>
    <w:p w:rsidR="008D6E95" w:rsidRDefault="008D6E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6E95" w:rsidRDefault="00AF78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Prima parte (riservata ai soli Docenti)</w:t>
      </w:r>
    </w:p>
    <w:p w:rsidR="008D6E95" w:rsidRDefault="00AF78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giorno ……………. alle ore ……….. presso l’aula …………. del plesso di via……………… si riunisce il Consiglio della classe ………. per discutere il seguente Ordine del giorno:</w:t>
      </w:r>
    </w:p>
    <w:p w:rsidR="008D6E95" w:rsidRDefault="00AF78F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Adozione libri di testo;</w:t>
      </w:r>
    </w:p>
    <w:p w:rsidR="008D6E95" w:rsidRDefault="00AF78F1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Scelta corso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potenziamento (solo classi terminali)</w:t>
      </w:r>
    </w:p>
    <w:p w:rsidR="008D6E95" w:rsidRDefault="00AF78F1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Varie ed eventuali.</w:t>
      </w:r>
    </w:p>
    <w:p w:rsidR="008D6E95" w:rsidRDefault="00AF78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Seconda parte (alla presenza dei Docenti e dei rappresentanti dei genitori e degli alunni)</w:t>
      </w:r>
    </w:p>
    <w:p w:rsidR="008D6E95" w:rsidRDefault="00AF78F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Comunicazione adozioni libri di testo;</w:t>
      </w:r>
    </w:p>
    <w:p w:rsidR="008D6E95" w:rsidRDefault="00AF78F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Scelta corso di potenziamento (solo classi terminali)</w:t>
      </w:r>
    </w:p>
    <w:p w:rsidR="008D6E95" w:rsidRDefault="00AF78F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Varie ed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ventuali</w:t>
      </w:r>
    </w:p>
    <w:p w:rsidR="008D6E95" w:rsidRDefault="00AF78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sensi dell’art. 5, comma 8 del  D.L. 16/4/94 n. 297, presiede la seduta il Coordinatore di classe Prof. …………………...,  funge da segretario verbalizzante il prof. ………………..  </w:t>
      </w:r>
    </w:p>
    <w:p w:rsidR="008D6E95" w:rsidRDefault="00AF78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Sono presenti tutti i docenti ad eccezione di ………………………. </w:t>
      </w:r>
    </w:p>
    <w:p w:rsidR="008D6E95" w:rsidRDefault="00AF78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Verificata la p</w:t>
      </w:r>
      <w:r>
        <w:rPr>
          <w:rFonts w:ascii="Times New Roman" w:eastAsia="Times New Roman" w:hAnsi="Times New Roman" w:cs="Times New Roman"/>
          <w:sz w:val="24"/>
          <w:szCs w:val="24"/>
        </w:rPr>
        <w:t>resenza del numero legale, il Coordinatore dichiara aperta la seduta e dà lettura dell’ordine del giorno. Si procede quindi all’esame dei vari punti.</w:t>
      </w:r>
    </w:p>
    <w:p w:rsidR="008D6E95" w:rsidRDefault="00AF78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Adozione libri di testo:</w:t>
      </w:r>
    </w:p>
    <w:p w:rsidR="008D6E95" w:rsidRDefault="00AF78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8D6E95" w:rsidRDefault="00AF78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Varie ed eventuali:</w:t>
      </w:r>
    </w:p>
    <w:p w:rsidR="008D6E95" w:rsidRDefault="00AF78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D6E95" w:rsidRDefault="00AF78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Seconda parte (alla presenza dei </w:t>
      </w:r>
      <w:r>
        <w:rPr>
          <w:rFonts w:ascii="Times New Roman" w:eastAsia="Times New Roman" w:hAnsi="Times New Roman" w:cs="Times New Roman"/>
          <w:sz w:val="24"/>
          <w:szCs w:val="24"/>
        </w:rPr>
        <w:t>Docenti e dei rappresentanti della componente genitori e alunni)</w:t>
      </w:r>
    </w:p>
    <w:p w:rsidR="008D6E95" w:rsidRDefault="00AF78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Alle ore ……….  si dà inizio alla seconda parte con il Consiglio allargato ai rappresentanti dei genitori e degli alunni. </w:t>
      </w:r>
    </w:p>
    <w:p w:rsidR="008D6E95" w:rsidRDefault="00AF78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la componente genitori, risultano assenti/presenti………………………………………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8D6E95" w:rsidRDefault="00AF78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la componente alunni, risultano assenti/presenti………………………………………………</w:t>
      </w:r>
    </w:p>
    <w:p w:rsidR="008D6E95" w:rsidRDefault="00AF78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Comunicazione adozioni libri di testo </w:t>
      </w:r>
    </w:p>
    <w:p w:rsidR="008D6E95" w:rsidRDefault="00AF78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Coordinatore di classe ricorda ai genitori che l’adozione dei libri di testo rappresenta l’espressione dell’autonomia didattica delle istituzioni scolastiche, autonomia che si realizza anche con la scelta e l’utilizzazione di idonei testi scolastici in </w:t>
      </w:r>
      <w:r>
        <w:rPr>
          <w:rFonts w:ascii="Times New Roman" w:eastAsia="Times New Roman" w:hAnsi="Times New Roman" w:cs="Times New Roman"/>
          <w:sz w:val="24"/>
          <w:szCs w:val="24"/>
        </w:rPr>
        <w:t>coerenza con il piano triennale dell’offerta formativa. Il Coordinatore riferisce che i docenti hanno esaminato i libri di testo proposti dai rappresentanti delle case editrici, pervenuti in saggio, confrontandoli con quelli già in uso presso la scuola,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fine di proporre una riconferma o una nuova adozione. </w:t>
      </w:r>
    </w:p>
    <w:p w:rsidR="008D6E95" w:rsidRDefault="00AF78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(In caso di nuova adozione)</w:t>
      </w:r>
    </w:p>
    <w:p w:rsidR="008D6E95" w:rsidRDefault="00AF78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testi sono stati selezionati in base ai seguenti parametri: </w:t>
      </w:r>
    </w:p>
    <w:p w:rsidR="008D6E95" w:rsidRDefault="00AF78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coerenza con la proposta educativa dell’Istituto presente nel PTOF </w:t>
      </w:r>
    </w:p>
    <w:p w:rsidR="008D6E95" w:rsidRDefault="00AF78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coerenza con l’impostazione didattica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con i bisogni educativi speciali degli alunni </w:t>
      </w:r>
    </w:p>
    <w:p w:rsidR="008D6E95" w:rsidRDefault="00AF78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ricchezza e correttezza dei contenuti </w:t>
      </w:r>
    </w:p>
    <w:p w:rsidR="008D6E95" w:rsidRDefault="00AF78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ricchezza di esercitazioni, mappe interattive e suggerimenti per attività laboratoriali</w:t>
      </w:r>
    </w:p>
    <w:p w:rsidR="008D6E95" w:rsidRDefault="00AF78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accessibilità lessicale ai fini dell’apprendimento </w:t>
      </w:r>
    </w:p>
    <w:p w:rsidR="008D6E95" w:rsidRDefault="00AF78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apparato iconografi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 aggiornato </w:t>
      </w:r>
    </w:p>
    <w:p w:rsidR="008D6E95" w:rsidRDefault="00AF78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supporti audiovisivi/multimediali (risorse digitali e applicativi gratuiti per consolidare</w:t>
      </w:r>
    </w:p>
    <w:p w:rsidR="008D6E95" w:rsidRDefault="00AF78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le conoscenze e sviluppare le competenze relative ai nuclei fondamentali delle discipline)</w:t>
      </w:r>
    </w:p>
    <w:p w:rsidR="008D6E95" w:rsidRDefault="00AF78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docenti illustrano ai rappresentanti degli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alunni e dei genitori le caratteristiche dei testi da loro individuati per le nuove adozioni. Acquisito, poi, il parere favorevole da parte dei rappresentanti, i docenti consegnano al Coordinatore le relazioni dei nuovi testi adottati, che diventano parte </w:t>
      </w:r>
      <w:r>
        <w:rPr>
          <w:rFonts w:ascii="Times New Roman" w:eastAsia="Times New Roman" w:hAnsi="Times New Roman" w:cs="Times New Roman"/>
          <w:sz w:val="24"/>
          <w:szCs w:val="24"/>
        </w:rPr>
        <w:t>integrante del presente verbale.</w:t>
      </w:r>
    </w:p>
    <w:p w:rsidR="008D6E95" w:rsidRDefault="00AF78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Varie ed eventuali.</w:t>
      </w:r>
    </w:p>
    <w:p w:rsidR="008D6E95" w:rsidRDefault="00AF78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</w:t>
      </w:r>
    </w:p>
    <w:p w:rsidR="008D6E95" w:rsidRDefault="008D6E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6E95" w:rsidRDefault="00AF78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Esaurita la discussione di tutti i punti all'O.d.G., il Consiglio è sciolto alle ore ……. </w:t>
      </w:r>
    </w:p>
    <w:p w:rsidR="008D6E95" w:rsidRDefault="00AF78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Letto approvato e sottoscritto </w:t>
      </w:r>
      <w:r>
        <w:rPr>
          <w:rFonts w:ascii="Times New Roman" w:eastAsia="Times New Roman" w:hAnsi="Times New Roman" w:cs="Times New Roman"/>
          <w:sz w:val="24"/>
          <w:szCs w:val="24"/>
        </w:rPr>
        <w:t>il presente verbale, la seduta è tolta.</w:t>
      </w:r>
    </w:p>
    <w:p w:rsidR="008D6E95" w:rsidRDefault="00AF78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presente verbale si compone di …….. pagine.</w:t>
      </w:r>
    </w:p>
    <w:p w:rsidR="008D6E95" w:rsidRDefault="008D6E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6E95" w:rsidRDefault="00AF78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Segretario verbalizzante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Il Coordinatore presidente</w:t>
      </w:r>
    </w:p>
    <w:p w:rsidR="008D6E95" w:rsidRDefault="008D6E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6E95" w:rsidRDefault="00AF78F1"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t xml:space="preserve">                </w:t>
      </w:r>
      <w:r>
        <w:t xml:space="preserve">     ….…………………………</w:t>
      </w:r>
    </w:p>
    <w:sectPr w:rsidR="008D6E95">
      <w:footerReference w:type="default" r:id="rId9"/>
      <w:pgSz w:w="11906" w:h="16838"/>
      <w:pgMar w:top="1417" w:right="1134" w:bottom="1134" w:left="1134" w:header="0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F1" w:rsidRDefault="00AF78F1">
      <w:pPr>
        <w:spacing w:after="0" w:line="240" w:lineRule="auto"/>
      </w:pPr>
      <w:r>
        <w:separator/>
      </w:r>
    </w:p>
  </w:endnote>
  <w:endnote w:type="continuationSeparator" w:id="0">
    <w:p w:rsidR="00AF78F1" w:rsidRDefault="00AF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95" w:rsidRDefault="00AF78F1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 w:rsidR="00764A3B">
      <w:rPr>
        <w:noProof/>
        <w:color w:val="000000"/>
      </w:rPr>
      <w:t>2</w:t>
    </w:r>
    <w:r>
      <w:rPr>
        <w:color w:val="000000"/>
      </w:rPr>
      <w:fldChar w:fldCharType="end"/>
    </w:r>
  </w:p>
  <w:p w:rsidR="008D6E95" w:rsidRDefault="008D6E95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F1" w:rsidRDefault="00AF78F1">
      <w:pPr>
        <w:spacing w:after="0" w:line="240" w:lineRule="auto"/>
      </w:pPr>
      <w:r>
        <w:separator/>
      </w:r>
    </w:p>
  </w:footnote>
  <w:footnote w:type="continuationSeparator" w:id="0">
    <w:p w:rsidR="00AF78F1" w:rsidRDefault="00AF7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2C25"/>
    <w:multiLevelType w:val="multilevel"/>
    <w:tmpl w:val="8FE24F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872024C"/>
    <w:multiLevelType w:val="multilevel"/>
    <w:tmpl w:val="B678A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8032FB5"/>
    <w:multiLevelType w:val="multilevel"/>
    <w:tmpl w:val="BD004C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95"/>
    <w:rsid w:val="00764A3B"/>
    <w:rsid w:val="008D6E95"/>
    <w:rsid w:val="00A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A502F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A50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A502F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A50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 prof.ssa Vincenza Alestra</dc:creator>
  <cp:lastModifiedBy>Vicario prof.ssa Vincenza Alestra</cp:lastModifiedBy>
  <cp:revision>2</cp:revision>
  <dcterms:created xsi:type="dcterms:W3CDTF">2025-04-14T07:33:00Z</dcterms:created>
  <dcterms:modified xsi:type="dcterms:W3CDTF">2025-04-14T07:33:00Z</dcterms:modified>
  <dc:language>it-IT</dc:language>
</cp:coreProperties>
</file>