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CBB31" w14:textId="494DD1A0" w:rsidR="00646739" w:rsidRDefault="00646739" w:rsidP="00646739">
      <w:pPr>
        <w:spacing w:line="240" w:lineRule="auto"/>
      </w:pPr>
      <w:r>
        <w:t xml:space="preserve">Circ. n. </w:t>
      </w:r>
      <w:r w:rsidR="00B7121D">
        <w:t>502</w:t>
      </w:r>
    </w:p>
    <w:p w14:paraId="72B608BC" w14:textId="77777777" w:rsidR="00646739" w:rsidRDefault="00646739" w:rsidP="00646739">
      <w:pPr>
        <w:spacing w:after="0" w:line="240" w:lineRule="auto"/>
        <w:jc w:val="right"/>
      </w:pPr>
      <w:r>
        <w:t>Alla DS</w:t>
      </w:r>
    </w:p>
    <w:p w14:paraId="4C7A0E81" w14:textId="77777777" w:rsidR="00646739" w:rsidRDefault="00646739" w:rsidP="00646739">
      <w:pPr>
        <w:spacing w:after="0" w:line="240" w:lineRule="auto"/>
        <w:jc w:val="right"/>
      </w:pPr>
      <w:r>
        <w:t>Alla DSGA</w:t>
      </w:r>
    </w:p>
    <w:p w14:paraId="018B4E99" w14:textId="77777777" w:rsidR="00646739" w:rsidRDefault="00646739" w:rsidP="00646739">
      <w:pPr>
        <w:spacing w:after="0" w:line="240" w:lineRule="auto"/>
        <w:jc w:val="right"/>
      </w:pPr>
      <w:r>
        <w:t>Al personale ATA</w:t>
      </w:r>
    </w:p>
    <w:p w14:paraId="5852EDFE" w14:textId="77777777" w:rsidR="00646739" w:rsidRDefault="00646739" w:rsidP="0064673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Agli studenti interessati e alle loro famiglie</w:t>
      </w:r>
    </w:p>
    <w:p w14:paraId="0080FBC6" w14:textId="77777777" w:rsidR="00646739" w:rsidRDefault="00646739" w:rsidP="00646739">
      <w:pPr>
        <w:spacing w:after="0" w:line="240" w:lineRule="auto"/>
        <w:jc w:val="right"/>
      </w:pPr>
      <w:r>
        <w:t>Al Sito Web</w:t>
      </w:r>
    </w:p>
    <w:p w14:paraId="6F479958" w14:textId="77777777" w:rsidR="00646739" w:rsidRDefault="00646739" w:rsidP="00646739">
      <w:pPr>
        <w:jc w:val="right"/>
      </w:pPr>
      <w:r>
        <w:t xml:space="preserve">                                                                                                                                    </w:t>
      </w:r>
    </w:p>
    <w:p w14:paraId="28D2AA93" w14:textId="77777777" w:rsidR="00646739" w:rsidRDefault="00646739" w:rsidP="00646739">
      <w:pPr>
        <w:rPr>
          <w:b/>
        </w:rPr>
      </w:pPr>
      <w:r>
        <w:rPr>
          <w:b/>
        </w:rPr>
        <w:t xml:space="preserve">Oggetto: Inizio </w:t>
      </w:r>
      <w:r w:rsidRPr="003F600E">
        <w:rPr>
          <w:b/>
        </w:rPr>
        <w:t xml:space="preserve">percorso di </w:t>
      </w:r>
      <w:proofErr w:type="spellStart"/>
      <w:r>
        <w:rPr>
          <w:b/>
        </w:rPr>
        <w:t>mentoring</w:t>
      </w:r>
      <w:proofErr w:type="spellEnd"/>
      <w:r>
        <w:rPr>
          <w:b/>
        </w:rPr>
        <w:t xml:space="preserve"> e orientamento matematica 4 D alunna </w:t>
      </w:r>
      <w:proofErr w:type="spellStart"/>
      <w:r>
        <w:rPr>
          <w:b/>
        </w:rPr>
        <w:t>Mic</w:t>
      </w:r>
      <w:proofErr w:type="spellEnd"/>
      <w:r>
        <w:rPr>
          <w:b/>
        </w:rPr>
        <w:t xml:space="preserve"> Giorgia Jennifer</w:t>
      </w:r>
    </w:p>
    <w:p w14:paraId="34E6941B" w14:textId="77777777" w:rsidR="00646739" w:rsidRDefault="00646739" w:rsidP="00646739">
      <w:pPr>
        <w:jc w:val="both"/>
      </w:pPr>
      <w:r>
        <w:t>Con la presente si comunica che, nell’ambito delle azioni di prevenzione e contrasto alla dispersione scolastica (</w:t>
      </w:r>
      <w:r w:rsidRPr="000D05CB">
        <w:t xml:space="preserve">Progetto: “Una scuola senza divari” </w:t>
      </w:r>
      <w:r>
        <w:t xml:space="preserve">- D.M. 19 del 2 febbraio 2024), a partire da </w:t>
      </w:r>
    </w:p>
    <w:p w14:paraId="0CCCAD53" w14:textId="77777777" w:rsidR="00646739" w:rsidRDefault="00646739" w:rsidP="00646739">
      <w:pPr>
        <w:jc w:val="both"/>
        <w:rPr>
          <w:b/>
        </w:rPr>
      </w:pPr>
      <w:r>
        <w:rPr>
          <w:b/>
        </w:rPr>
        <w:t>Lunedì 28</w:t>
      </w:r>
      <w:r w:rsidRPr="00F97AA3">
        <w:rPr>
          <w:b/>
        </w:rPr>
        <w:t>/04/</w:t>
      </w:r>
      <w:r>
        <w:rPr>
          <w:b/>
        </w:rPr>
        <w:t>20</w:t>
      </w:r>
      <w:r w:rsidRPr="00F97AA3">
        <w:rPr>
          <w:b/>
        </w:rPr>
        <w:t>25</w:t>
      </w:r>
      <w:r>
        <w:t xml:space="preserve">, avrà inizio il percorso </w:t>
      </w:r>
      <w:r>
        <w:rPr>
          <w:bCs/>
        </w:rPr>
        <w:t xml:space="preserve">di </w:t>
      </w:r>
      <w:proofErr w:type="spellStart"/>
      <w:r>
        <w:rPr>
          <w:bCs/>
        </w:rPr>
        <w:t>mentoring</w:t>
      </w:r>
      <w:proofErr w:type="spellEnd"/>
      <w:r>
        <w:rPr>
          <w:bCs/>
        </w:rPr>
        <w:t xml:space="preserve"> e orientamento di matematica rivolto all’alunna </w:t>
      </w:r>
      <w:proofErr w:type="spellStart"/>
      <w:r>
        <w:rPr>
          <w:bCs/>
        </w:rPr>
        <w:t>Mic</w:t>
      </w:r>
      <w:proofErr w:type="spellEnd"/>
      <w:r>
        <w:rPr>
          <w:bCs/>
        </w:rPr>
        <w:t xml:space="preserve"> Giorgia Jennifer di 4 D</w:t>
      </w:r>
      <w:r>
        <w:rPr>
          <w:b/>
        </w:rPr>
        <w:t xml:space="preserve">. </w:t>
      </w:r>
      <w:r>
        <w:t xml:space="preserve">Il percorso è volto a realizzare opportuni interventi didattici e formativi, al fine di stimolare la motivazione e l’interesse al dialogo educativo, </w:t>
      </w:r>
      <w:r w:rsidRPr="003F600E">
        <w:t>recuperare le carenze</w:t>
      </w:r>
      <w:r>
        <w:t xml:space="preserve"> nella disciplina scienze naturali.</w:t>
      </w:r>
      <w:r>
        <w:rPr>
          <w:b/>
        </w:rPr>
        <w:t xml:space="preserve"> </w:t>
      </w:r>
      <w:r>
        <w:t>Si precisa che il percorso, tenuto dal Prof. Francesco Pace, in qualità di esperto formatore, avrà una durata complessiva di 14 ore, distribuite in 6 lezioni. Gli incontri, per i quali è previsto il servizio mensa, si terranno presso il plesso di via Falcone, 20.</w:t>
      </w:r>
    </w:p>
    <w:p w14:paraId="2321F0A4" w14:textId="77777777" w:rsidR="00646739" w:rsidRDefault="00646739" w:rsidP="00646739">
      <w:pPr>
        <w:jc w:val="both"/>
      </w:pPr>
      <w:r>
        <w:t xml:space="preserve">  Di seguito il calendario.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6739" w14:paraId="4835D24D" w14:textId="77777777" w:rsidTr="000B7829">
        <w:tc>
          <w:tcPr>
            <w:tcW w:w="4889" w:type="dxa"/>
          </w:tcPr>
          <w:p w14:paraId="681992DA" w14:textId="77777777" w:rsidR="00646739" w:rsidRDefault="00646739" w:rsidP="000B7829">
            <w:pPr>
              <w:jc w:val="center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4889" w:type="dxa"/>
          </w:tcPr>
          <w:p w14:paraId="382395C7" w14:textId="77777777" w:rsidR="00646739" w:rsidRDefault="00646739" w:rsidP="000B7829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646739" w14:paraId="56146B41" w14:textId="77777777" w:rsidTr="000B7829">
        <w:tc>
          <w:tcPr>
            <w:tcW w:w="4889" w:type="dxa"/>
          </w:tcPr>
          <w:p w14:paraId="53D1BA19" w14:textId="77777777" w:rsidR="00646739" w:rsidRPr="0087157E" w:rsidRDefault="00646739" w:rsidP="000B7829">
            <w:pPr>
              <w:jc w:val="both"/>
            </w:pPr>
            <w:r>
              <w:t>28</w:t>
            </w:r>
            <w:r w:rsidRPr="0087157E">
              <w:t>/04/2025</w:t>
            </w:r>
          </w:p>
        </w:tc>
        <w:tc>
          <w:tcPr>
            <w:tcW w:w="4889" w:type="dxa"/>
          </w:tcPr>
          <w:p w14:paraId="2FDD4107" w14:textId="77777777" w:rsidR="00646739" w:rsidRPr="0087157E" w:rsidRDefault="00646739" w:rsidP="000B7829">
            <w:pPr>
              <w:jc w:val="both"/>
            </w:pPr>
            <w:r w:rsidRPr="0087157E">
              <w:t>14:30-16:30</w:t>
            </w:r>
          </w:p>
        </w:tc>
      </w:tr>
      <w:tr w:rsidR="00646739" w14:paraId="47017B39" w14:textId="77777777" w:rsidTr="000B7829">
        <w:tc>
          <w:tcPr>
            <w:tcW w:w="4889" w:type="dxa"/>
          </w:tcPr>
          <w:p w14:paraId="686381EA" w14:textId="77777777" w:rsidR="00646739" w:rsidRPr="0087157E" w:rsidRDefault="00646739" w:rsidP="000B7829">
            <w:pPr>
              <w:jc w:val="both"/>
            </w:pPr>
            <w:r>
              <w:t>16</w:t>
            </w:r>
            <w:r w:rsidRPr="0087157E">
              <w:t>/05/2025</w:t>
            </w:r>
          </w:p>
        </w:tc>
        <w:tc>
          <w:tcPr>
            <w:tcW w:w="4889" w:type="dxa"/>
          </w:tcPr>
          <w:p w14:paraId="4C7BDE06" w14:textId="77777777" w:rsidR="00646739" w:rsidRPr="0087157E" w:rsidRDefault="00341C9C" w:rsidP="000B7829">
            <w:pPr>
              <w:jc w:val="both"/>
            </w:pPr>
            <w:r>
              <w:t>14:30-17</w:t>
            </w:r>
            <w:r w:rsidR="00646739" w:rsidRPr="0087157E">
              <w:t>:30</w:t>
            </w:r>
          </w:p>
        </w:tc>
      </w:tr>
      <w:tr w:rsidR="00646739" w14:paraId="4863CB15" w14:textId="77777777" w:rsidTr="000B7829">
        <w:tc>
          <w:tcPr>
            <w:tcW w:w="4889" w:type="dxa"/>
          </w:tcPr>
          <w:p w14:paraId="1EE11AE4" w14:textId="77777777" w:rsidR="00646739" w:rsidRPr="0087157E" w:rsidRDefault="00646739" w:rsidP="000B7829">
            <w:pPr>
              <w:jc w:val="both"/>
            </w:pPr>
            <w:r>
              <w:t>21</w:t>
            </w:r>
            <w:r w:rsidRPr="0087157E">
              <w:t>/05/2025</w:t>
            </w:r>
          </w:p>
        </w:tc>
        <w:tc>
          <w:tcPr>
            <w:tcW w:w="4889" w:type="dxa"/>
          </w:tcPr>
          <w:p w14:paraId="3CD166DC" w14:textId="77777777" w:rsidR="00646739" w:rsidRPr="0087157E" w:rsidRDefault="00646739" w:rsidP="000B7829">
            <w:pPr>
              <w:jc w:val="both"/>
            </w:pPr>
            <w:r w:rsidRPr="0087157E">
              <w:t>14:30-16:30</w:t>
            </w:r>
          </w:p>
        </w:tc>
      </w:tr>
      <w:tr w:rsidR="00646739" w14:paraId="4A637A72" w14:textId="77777777" w:rsidTr="000B7829">
        <w:tc>
          <w:tcPr>
            <w:tcW w:w="4889" w:type="dxa"/>
          </w:tcPr>
          <w:p w14:paraId="3772B135" w14:textId="77777777" w:rsidR="00646739" w:rsidRPr="0087157E" w:rsidRDefault="00646739" w:rsidP="000B7829">
            <w:pPr>
              <w:jc w:val="both"/>
            </w:pPr>
            <w:r>
              <w:t>26</w:t>
            </w:r>
            <w:r w:rsidRPr="0087157E">
              <w:t>/05/2025</w:t>
            </w:r>
          </w:p>
        </w:tc>
        <w:tc>
          <w:tcPr>
            <w:tcW w:w="4889" w:type="dxa"/>
          </w:tcPr>
          <w:p w14:paraId="46050A28" w14:textId="77777777" w:rsidR="00646739" w:rsidRPr="0087157E" w:rsidRDefault="00646739" w:rsidP="000B7829">
            <w:pPr>
              <w:jc w:val="both"/>
            </w:pPr>
            <w:r>
              <w:t>14:30-17</w:t>
            </w:r>
            <w:r w:rsidRPr="0087157E">
              <w:t>:30</w:t>
            </w:r>
          </w:p>
        </w:tc>
      </w:tr>
      <w:tr w:rsidR="00646739" w14:paraId="555227A8" w14:textId="77777777" w:rsidTr="000B7829">
        <w:tc>
          <w:tcPr>
            <w:tcW w:w="4889" w:type="dxa"/>
          </w:tcPr>
          <w:p w14:paraId="655D400D" w14:textId="77777777" w:rsidR="00646739" w:rsidRPr="0087157E" w:rsidRDefault="00646739" w:rsidP="000B7829">
            <w:pPr>
              <w:jc w:val="both"/>
            </w:pPr>
            <w:r>
              <w:t>30</w:t>
            </w:r>
            <w:r w:rsidRPr="0087157E">
              <w:t>/05/2025</w:t>
            </w:r>
          </w:p>
        </w:tc>
        <w:tc>
          <w:tcPr>
            <w:tcW w:w="4889" w:type="dxa"/>
          </w:tcPr>
          <w:p w14:paraId="456F2E5B" w14:textId="77777777" w:rsidR="00646739" w:rsidRPr="0087157E" w:rsidRDefault="00646739" w:rsidP="000B7829">
            <w:pPr>
              <w:jc w:val="both"/>
            </w:pPr>
            <w:r w:rsidRPr="0087157E">
              <w:t>14:30-1</w:t>
            </w:r>
            <w:r>
              <w:t>6</w:t>
            </w:r>
            <w:r w:rsidRPr="0087157E">
              <w:t>:30</w:t>
            </w:r>
          </w:p>
        </w:tc>
      </w:tr>
      <w:tr w:rsidR="00646739" w14:paraId="0566EBAE" w14:textId="77777777" w:rsidTr="000B7829">
        <w:tc>
          <w:tcPr>
            <w:tcW w:w="4889" w:type="dxa"/>
          </w:tcPr>
          <w:p w14:paraId="4BC846A0" w14:textId="77777777" w:rsidR="00646739" w:rsidRPr="0087157E" w:rsidRDefault="00646739" w:rsidP="000B7829">
            <w:pPr>
              <w:jc w:val="both"/>
            </w:pPr>
            <w:r>
              <w:t>03/06</w:t>
            </w:r>
            <w:r w:rsidRPr="0087157E">
              <w:t>/2025</w:t>
            </w:r>
          </w:p>
        </w:tc>
        <w:tc>
          <w:tcPr>
            <w:tcW w:w="4889" w:type="dxa"/>
          </w:tcPr>
          <w:p w14:paraId="5D4A45DC" w14:textId="77777777" w:rsidR="00646739" w:rsidRPr="0087157E" w:rsidRDefault="00646739" w:rsidP="000B7829">
            <w:pPr>
              <w:jc w:val="both"/>
            </w:pPr>
            <w:r w:rsidRPr="0087157E">
              <w:t>14:30-16:30</w:t>
            </w:r>
          </w:p>
        </w:tc>
      </w:tr>
    </w:tbl>
    <w:p w14:paraId="586C351F" w14:textId="77777777" w:rsidR="00646739" w:rsidRDefault="00646739" w:rsidP="00646739">
      <w:pPr>
        <w:spacing w:after="0" w:line="360" w:lineRule="auto"/>
        <w:jc w:val="both"/>
      </w:pPr>
      <w:r>
        <w:t>Eventuali cambiamenti saranno tempestivamente comunicati dalla docente nel corso degli incontri.</w:t>
      </w:r>
    </w:p>
    <w:p w14:paraId="4A3EC7F8" w14:textId="7301B3F6" w:rsidR="00D71F7F" w:rsidRDefault="00B7121D" w:rsidP="00646739">
      <w:pPr>
        <w:jc w:val="both"/>
      </w:pPr>
      <w:bookmarkStart w:id="0" w:name="_gjdgxs" w:colFirst="0" w:colLast="0"/>
      <w:bookmarkEnd w:id="0"/>
      <w:r>
        <w:t>Marsala, 16</w:t>
      </w:r>
      <w:bookmarkStart w:id="1" w:name="_GoBack"/>
      <w:bookmarkEnd w:id="1"/>
      <w:r w:rsidR="00646739">
        <w:t>/04/2025</w:t>
      </w:r>
    </w:p>
    <w:p w14:paraId="658A4989" w14:textId="77777777" w:rsidR="00646739" w:rsidRDefault="00646739" w:rsidP="00646739">
      <w:pPr>
        <w:jc w:val="both"/>
      </w:pPr>
      <w:r>
        <w:t>Il  docente referente</w:t>
      </w:r>
    </w:p>
    <w:p w14:paraId="053401D0" w14:textId="77777777" w:rsidR="00D71F7F" w:rsidRDefault="00646739" w:rsidP="00D71F7F">
      <w:pPr>
        <w:tabs>
          <w:tab w:val="left" w:pos="7167"/>
        </w:tabs>
        <w:spacing w:line="240" w:lineRule="auto"/>
        <w:jc w:val="both"/>
      </w:pPr>
      <w:r>
        <w:t>Prof.  Francesco Pace</w:t>
      </w:r>
      <w:r w:rsidR="00D71F7F">
        <w:t xml:space="preserve">                                                                                   IL DIRIGENTE SCOLASTICO</w:t>
      </w:r>
    </w:p>
    <w:p w14:paraId="37363166" w14:textId="77777777" w:rsidR="00D71F7F" w:rsidRDefault="00D71F7F" w:rsidP="00D71F7F">
      <w:pPr>
        <w:tabs>
          <w:tab w:val="left" w:pos="7167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</w:p>
    <w:p w14:paraId="3511EFAB" w14:textId="77777777" w:rsidR="00D71F7F" w:rsidRPr="00A16C11" w:rsidRDefault="00D71F7F" w:rsidP="00D71F7F">
      <w:pPr>
        <w:tabs>
          <w:tab w:val="left" w:pos="7167"/>
        </w:tabs>
        <w:spacing w:after="0" w:line="240" w:lineRule="auto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A16C11">
        <w:rPr>
          <w:sz w:val="18"/>
          <w:szCs w:val="18"/>
        </w:rPr>
        <w:t>Firma autografa sostituita a mezzo</w:t>
      </w:r>
    </w:p>
    <w:p w14:paraId="0C245641" w14:textId="77777777" w:rsidR="00D71F7F" w:rsidRPr="00A16C11" w:rsidRDefault="00D71F7F" w:rsidP="00D71F7F">
      <w:pPr>
        <w:tabs>
          <w:tab w:val="left" w:pos="7167"/>
        </w:tabs>
        <w:spacing w:after="0" w:line="240" w:lineRule="auto"/>
        <w:rPr>
          <w:sz w:val="18"/>
          <w:szCs w:val="18"/>
        </w:rPr>
      </w:pPr>
      <w:r w:rsidRPr="00A16C11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A16C11">
        <w:rPr>
          <w:sz w:val="18"/>
          <w:szCs w:val="18"/>
        </w:rPr>
        <w:t>ai sensi dell’art. 3 comma 2 del D. L. 39/93</w:t>
      </w:r>
    </w:p>
    <w:p w14:paraId="690DBB00" w14:textId="77777777" w:rsidR="00D71F7F" w:rsidRPr="00847052" w:rsidRDefault="00D71F7F" w:rsidP="00D71F7F">
      <w:pPr>
        <w:tabs>
          <w:tab w:val="left" w:pos="7167"/>
        </w:tabs>
      </w:pPr>
    </w:p>
    <w:p w14:paraId="4ECBE277" w14:textId="77777777" w:rsidR="00646739" w:rsidRDefault="00646739" w:rsidP="00646739">
      <w:pPr>
        <w:spacing w:line="240" w:lineRule="auto"/>
        <w:jc w:val="both"/>
      </w:pPr>
    </w:p>
    <w:p w14:paraId="7EBBC58B" w14:textId="77777777" w:rsidR="00646739" w:rsidRPr="00A16C11" w:rsidRDefault="00646739" w:rsidP="00D71F7F">
      <w:pPr>
        <w:tabs>
          <w:tab w:val="left" w:pos="7167"/>
        </w:tabs>
        <w:spacing w:line="240" w:lineRule="auto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</w:t>
      </w:r>
      <w:r w:rsidR="00D71F7F">
        <w:t xml:space="preserve">            </w:t>
      </w:r>
      <w:r>
        <w:t xml:space="preserve">    </w:t>
      </w:r>
    </w:p>
    <w:p w14:paraId="04966F4B" w14:textId="77777777" w:rsidR="00956262" w:rsidRPr="00847052" w:rsidRDefault="00956262" w:rsidP="00D71F7F">
      <w:pPr>
        <w:tabs>
          <w:tab w:val="left" w:pos="7167"/>
        </w:tabs>
      </w:pPr>
    </w:p>
    <w:sectPr w:rsidR="00956262" w:rsidRPr="0084705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E9BD9" w14:textId="77777777" w:rsidR="00D85603" w:rsidRDefault="00D85603" w:rsidP="00956262">
      <w:pPr>
        <w:spacing w:after="0" w:line="240" w:lineRule="auto"/>
      </w:pPr>
      <w:r>
        <w:separator/>
      </w:r>
    </w:p>
  </w:endnote>
  <w:endnote w:type="continuationSeparator" w:id="0">
    <w:p w14:paraId="4F4681A7" w14:textId="77777777" w:rsidR="00D85603" w:rsidRDefault="00D85603" w:rsidP="009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C8766" w14:textId="77777777" w:rsidR="00F3095F" w:rsidRDefault="00EC3C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1C9C">
      <w:rPr>
        <w:noProof/>
        <w:color w:val="000000"/>
      </w:rPr>
      <w:t>1</w:t>
    </w:r>
    <w:r>
      <w:rPr>
        <w:color w:val="000000"/>
      </w:rPr>
      <w:fldChar w:fldCharType="end"/>
    </w:r>
  </w:p>
  <w:p w14:paraId="1AC30523" w14:textId="77777777" w:rsidR="00F3095F" w:rsidRDefault="00F309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99E35" w14:textId="77777777" w:rsidR="00D85603" w:rsidRDefault="00D85603" w:rsidP="00956262">
      <w:pPr>
        <w:spacing w:after="0" w:line="240" w:lineRule="auto"/>
      </w:pPr>
      <w:r>
        <w:separator/>
      </w:r>
    </w:p>
  </w:footnote>
  <w:footnote w:type="continuationSeparator" w:id="0">
    <w:p w14:paraId="7DFB0E14" w14:textId="77777777" w:rsidR="00D85603" w:rsidRDefault="00D85603" w:rsidP="009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0F7AC" w14:textId="77777777" w:rsidR="00F3095F" w:rsidRDefault="00EC3C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6C9AC4" wp14:editId="127A40ED">
          <wp:extent cx="5456555" cy="1261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EA4DC3" w14:textId="77777777" w:rsidR="00F3095F" w:rsidRDefault="00EC3C5F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DELL’UNIVERSITA’ E DEL MERITO</w:t>
    </w:r>
  </w:p>
  <w:p w14:paraId="18B6083C" w14:textId="77777777" w:rsidR="00F3095F" w:rsidRDefault="00EC3C5F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1A66A9D6" w14:textId="77777777" w:rsidR="00F3095F" w:rsidRDefault="00EC3C5F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6F8E2785" w14:textId="77777777" w:rsidR="00F3095F" w:rsidRDefault="00EC3C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3B8EFCAC" w14:textId="77777777" w:rsidR="00F3095F" w:rsidRDefault="00F309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B66"/>
    <w:multiLevelType w:val="multilevel"/>
    <w:tmpl w:val="7D26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D68F5"/>
    <w:multiLevelType w:val="multilevel"/>
    <w:tmpl w:val="922C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E5B8D"/>
    <w:multiLevelType w:val="multilevel"/>
    <w:tmpl w:val="DA1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87FF6"/>
    <w:multiLevelType w:val="multilevel"/>
    <w:tmpl w:val="C70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C1517"/>
    <w:multiLevelType w:val="multilevel"/>
    <w:tmpl w:val="AB8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57B6D"/>
    <w:multiLevelType w:val="multilevel"/>
    <w:tmpl w:val="8BA6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97C3C"/>
    <w:multiLevelType w:val="multilevel"/>
    <w:tmpl w:val="B48C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B548D"/>
    <w:multiLevelType w:val="multilevel"/>
    <w:tmpl w:val="CF7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E1979"/>
    <w:multiLevelType w:val="multilevel"/>
    <w:tmpl w:val="D096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B23E3"/>
    <w:multiLevelType w:val="multilevel"/>
    <w:tmpl w:val="DACC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CA"/>
    <w:rsid w:val="000F4C4A"/>
    <w:rsid w:val="00341C9C"/>
    <w:rsid w:val="00452BCA"/>
    <w:rsid w:val="00526E14"/>
    <w:rsid w:val="00577BB6"/>
    <w:rsid w:val="00646739"/>
    <w:rsid w:val="006A5643"/>
    <w:rsid w:val="00847052"/>
    <w:rsid w:val="00956262"/>
    <w:rsid w:val="00B3307F"/>
    <w:rsid w:val="00B7121D"/>
    <w:rsid w:val="00D71F7F"/>
    <w:rsid w:val="00D85603"/>
    <w:rsid w:val="00EC3C5F"/>
    <w:rsid w:val="00F3095F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3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46739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2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262"/>
  </w:style>
  <w:style w:type="paragraph" w:styleId="Pidipagina">
    <w:name w:val="footer"/>
    <w:basedOn w:val="Normale"/>
    <w:link w:val="PidipaginaCarattere"/>
    <w:uiPriority w:val="99"/>
    <w:unhideWhenUsed/>
    <w:rsid w:val="009562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262"/>
  </w:style>
  <w:style w:type="table" w:styleId="Grigliatabella">
    <w:name w:val="Table Grid"/>
    <w:basedOn w:val="Tabellanormale"/>
    <w:uiPriority w:val="39"/>
    <w:rsid w:val="00646739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739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46739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2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262"/>
  </w:style>
  <w:style w:type="paragraph" w:styleId="Pidipagina">
    <w:name w:val="footer"/>
    <w:basedOn w:val="Normale"/>
    <w:link w:val="PidipaginaCarattere"/>
    <w:uiPriority w:val="99"/>
    <w:unhideWhenUsed/>
    <w:rsid w:val="009562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262"/>
  </w:style>
  <w:style w:type="table" w:styleId="Grigliatabella">
    <w:name w:val="Table Grid"/>
    <w:basedOn w:val="Tabellanormale"/>
    <w:uiPriority w:val="39"/>
    <w:rsid w:val="00646739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739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4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65597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842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455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93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39239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74123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9601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38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00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58071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28852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2513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17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380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849327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70435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954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27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Vicario prof.ssa Vincenza Alestra</cp:lastModifiedBy>
  <cp:revision>2</cp:revision>
  <dcterms:created xsi:type="dcterms:W3CDTF">2025-04-16T09:26:00Z</dcterms:created>
  <dcterms:modified xsi:type="dcterms:W3CDTF">2025-04-16T09:26:00Z</dcterms:modified>
</cp:coreProperties>
</file>