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34" w:rsidRDefault="00416A34">
      <w:pPr>
        <w:pStyle w:val="Titolo1"/>
        <w:spacing w:before="34"/>
        <w:ind w:right="110"/>
      </w:pPr>
      <w:bookmarkStart w:id="0" w:name="_GoBack"/>
      <w:bookmarkEnd w:id="0"/>
    </w:p>
    <w:p w:rsidR="00416A34" w:rsidRDefault="00416A34">
      <w:pPr>
        <w:pStyle w:val="Titolo1"/>
        <w:spacing w:before="34"/>
        <w:ind w:right="110"/>
      </w:pPr>
    </w:p>
    <w:p w:rsidR="00416A34" w:rsidRDefault="00416A34">
      <w:pPr>
        <w:pStyle w:val="Titolo1"/>
        <w:spacing w:before="34"/>
        <w:ind w:right="110"/>
      </w:pPr>
    </w:p>
    <w:p w:rsidR="00416A34" w:rsidRDefault="000F549F">
      <w:pPr>
        <w:pStyle w:val="Corpotesto"/>
        <w:jc w:val="center"/>
      </w:pPr>
      <w:r>
        <w:rPr>
          <w:noProof/>
          <w:lang w:eastAsia="it-IT"/>
        </w:rPr>
        <w:drawing>
          <wp:inline distT="0" distB="0" distL="0" distR="0">
            <wp:extent cx="4549140" cy="7505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A34" w:rsidRDefault="00416A34">
      <w:pPr>
        <w:pStyle w:val="Titolo1"/>
        <w:spacing w:before="34"/>
        <w:ind w:right="110"/>
      </w:pPr>
    </w:p>
    <w:p w:rsidR="00416A34" w:rsidRDefault="000F549F">
      <w:pPr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MINISTERO DELL’ISTRUZIONE E DEL MERITO</w:t>
      </w:r>
    </w:p>
    <w:p w:rsidR="00416A34" w:rsidRDefault="000F549F">
      <w:pPr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UFFICIO SCOLASTICO REGIONALE PER LA SICILIA</w:t>
      </w:r>
    </w:p>
    <w:p w:rsidR="00416A34" w:rsidRDefault="000F549F">
      <w:pPr>
        <w:keepNext/>
        <w:numPr>
          <w:ilvl w:val="1"/>
          <w:numId w:val="1"/>
        </w:numPr>
        <w:tabs>
          <w:tab w:val="left" w:pos="0"/>
        </w:tabs>
        <w:spacing w:line="254" w:lineRule="auto"/>
        <w:jc w:val="center"/>
        <w:rPr>
          <w:rFonts w:ascii="Comic Sans MS" w:eastAsia="Calibri" w:hAnsi="Comic Sans MS" w:cs="Comic Sans MS"/>
          <w:b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ISTITUTO STATALE “PASCASINO”</w:t>
      </w:r>
    </w:p>
    <w:p w:rsidR="00416A34" w:rsidRDefault="000F549F">
      <w:pPr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Via Vaccari n. 5 - Marsala - Tel.0923/1928988</w:t>
      </w:r>
    </w:p>
    <w:p w:rsidR="00416A34" w:rsidRDefault="000F549F">
      <w:pPr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bookmarkStart w:id="1" w:name="_Hlk450576322"/>
      <w:bookmarkStart w:id="2" w:name="OLE_LINK5"/>
      <w:bookmarkStart w:id="3" w:name="OLE_LINK4"/>
      <w:bookmarkStart w:id="4" w:name="_Hlk450576307"/>
      <w:bookmarkStart w:id="5" w:name="OLE_LINK3"/>
      <w:bookmarkStart w:id="6" w:name="OLE_LINK2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Cod. Meccanografico TPPM03000Q - Cod. Fiscale e P.IVA 82004490817</w:t>
      </w:r>
      <w:bookmarkEnd w:id="1"/>
      <w:bookmarkEnd w:id="2"/>
      <w:bookmarkEnd w:id="3"/>
      <w:bookmarkEnd w:id="4"/>
      <w:bookmarkEnd w:id="5"/>
      <w:bookmarkEnd w:id="6"/>
    </w:p>
    <w:p w:rsidR="00416A34" w:rsidRDefault="00416A34">
      <w:pPr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:rsidR="00416A34" w:rsidRDefault="00416A34">
      <w:pPr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:rsidR="00416A34" w:rsidRDefault="00416A34">
      <w:pPr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:rsidR="00416A34" w:rsidRDefault="00416A34">
      <w:pPr>
        <w:pStyle w:val="Titolo1"/>
        <w:spacing w:before="34"/>
        <w:ind w:right="110"/>
      </w:pPr>
    </w:p>
    <w:p w:rsidR="00416A34" w:rsidRDefault="000F549F">
      <w:pPr>
        <w:keepNext/>
        <w:tabs>
          <w:tab w:val="left" w:pos="0"/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Circolare  N.  497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416A34" w:rsidRDefault="00416A34">
      <w:pPr>
        <w:pStyle w:val="Titolo1"/>
        <w:spacing w:before="34"/>
        <w:ind w:right="11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6A34" w:rsidRDefault="00416A34">
      <w:pPr>
        <w:pStyle w:val="Titolo1"/>
        <w:spacing w:before="34"/>
        <w:ind w:right="11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6A34" w:rsidRDefault="000F549F">
      <w:pPr>
        <w:keepNext/>
        <w:tabs>
          <w:tab w:val="left" w:pos="0"/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Ai docenti e agli alunni </w:t>
      </w:r>
    </w:p>
    <w:p w:rsidR="00416A34" w:rsidRDefault="000F549F">
      <w:pPr>
        <w:keepNext/>
        <w:tabs>
          <w:tab w:val="left" w:pos="0"/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delle classi prime </w:t>
      </w:r>
    </w:p>
    <w:p w:rsidR="00416A34" w:rsidRDefault="000F549F">
      <w:pPr>
        <w:keepNext/>
        <w:tabs>
          <w:tab w:val="left" w:pos="0"/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:rsidR="00416A34" w:rsidRDefault="00416A34">
      <w:pPr>
        <w:keepNext/>
        <w:tabs>
          <w:tab w:val="left" w:pos="0"/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outlineLvl w:val="0"/>
        <w:rPr>
          <w:sz w:val="24"/>
          <w:szCs w:val="24"/>
        </w:rPr>
      </w:pPr>
    </w:p>
    <w:p w:rsidR="00416A34" w:rsidRDefault="00416A34">
      <w:pPr>
        <w:keepNext/>
        <w:tabs>
          <w:tab w:val="left" w:pos="0"/>
          <w:tab w:val="left" w:pos="567"/>
          <w:tab w:val="left" w:pos="1152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</w:tabs>
        <w:jc w:val="right"/>
        <w:outlineLvl w:val="0"/>
        <w:rPr>
          <w:rFonts w:eastAsia="SimSun"/>
          <w:kern w:val="2"/>
          <w:sz w:val="24"/>
          <w:szCs w:val="24"/>
          <w:lang w:eastAsia="hi-IN" w:bidi="hi-IN"/>
        </w:rPr>
      </w:pPr>
    </w:p>
    <w:p w:rsidR="00416A34" w:rsidRDefault="00416A34">
      <w:pPr>
        <w:pStyle w:val="Titolo1"/>
        <w:spacing w:before="34"/>
        <w:ind w:right="110"/>
        <w:jc w:val="left"/>
        <w:rPr>
          <w:rFonts w:ascii="Times New Roman" w:hAnsi="Times New Roman" w:cs="Times New Roman"/>
          <w:sz w:val="24"/>
          <w:szCs w:val="24"/>
        </w:rPr>
      </w:pPr>
    </w:p>
    <w:p w:rsidR="00416A34" w:rsidRDefault="00416A34">
      <w:pPr>
        <w:pStyle w:val="Titolo1"/>
        <w:spacing w:before="34"/>
        <w:ind w:right="110"/>
        <w:rPr>
          <w:rFonts w:ascii="Times New Roman" w:hAnsi="Times New Roman" w:cs="Times New Roman"/>
          <w:sz w:val="24"/>
          <w:szCs w:val="24"/>
        </w:rPr>
      </w:pPr>
    </w:p>
    <w:p w:rsidR="00416A34" w:rsidRDefault="000F54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viaggio di istruzione classi prime a Sciacca 5-7-9 maggio </w:t>
      </w:r>
    </w:p>
    <w:p w:rsidR="00416A34" w:rsidRDefault="00416A34">
      <w:pPr>
        <w:pStyle w:val="Corpotesto"/>
        <w:rPr>
          <w:sz w:val="24"/>
          <w:szCs w:val="24"/>
        </w:rPr>
      </w:pP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rFonts w:eastAsia="SimSun"/>
          <w:color w:val="000000" w:themeColor="text1"/>
          <w:kern w:val="2"/>
          <w:sz w:val="24"/>
          <w:szCs w:val="24"/>
          <w:lang w:eastAsia="hi-IN" w:bidi="hi-IN"/>
        </w:rPr>
        <w:t xml:space="preserve">Con la presente si comunica che nelle date del </w:t>
      </w:r>
      <w:r>
        <w:rPr>
          <w:sz w:val="24"/>
          <w:szCs w:val="24"/>
        </w:rPr>
        <w:t xml:space="preserve">5-7-9 maggio le classi prime del nostro Istituto effettueranno un viaggio di istruzione a Sciacca (AG).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Nello specifico sono previste la visita al Museo del Giocattolo, del Castello Incantato e del Castello Luna; il viaggio di istruzione si pone le seguenti finalità: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promuovere la conoscenza del patrimonio culturale, artistico e antropologico della Sicili</w:t>
      </w:r>
      <w:r>
        <w:rPr>
          <w:sz w:val="24"/>
          <w:szCs w:val="24"/>
        </w:rPr>
        <w:t>a;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favorire la crescita personale e relazionale degli studenti attraverso esperienze di gruppo significative;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stimolare la curiosità e l’osservazione critica attraverso il contatto diretto con testimonianze storiche, artistiche e artigianali;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svilupp</w:t>
      </w:r>
      <w:r>
        <w:rPr>
          <w:sz w:val="24"/>
          <w:szCs w:val="24"/>
        </w:rPr>
        <w:t>are la consapevolezza dell’importanza della memoria e della tradizione nel processo educativo e nella costruzione dell’identità culturale.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conoscere una testimonianza di un’espressione artistica “al margine” che apre una finestra sull’incontro tra arte, </w:t>
      </w:r>
      <w:r>
        <w:rPr>
          <w:sz w:val="24"/>
          <w:szCs w:val="24"/>
        </w:rPr>
        <w:t>follia e identità, stimolando una riflessione sull’inclusione e sulla diversità umana.</w:t>
      </w: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visita dei luoghi previsti, inoltre, riveste un importante valore didattico per i seguenti aspetti: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Interdisciplinarità: il viaggio coinvolge più ambiti disciplin</w:t>
      </w:r>
      <w:r>
        <w:rPr>
          <w:sz w:val="24"/>
          <w:szCs w:val="24"/>
        </w:rPr>
        <w:t>ari (antropologia, storia, arte, psicologia dell’età evolutiva, pedagogia, lingua italiana e lingue straniere), favorendo un apprendimento integrato;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Educazione estetica e creativa: la visita al Museo del Giocattolo stimola riflessioni sull’infanzia e su</w:t>
      </w:r>
      <w:r>
        <w:rPr>
          <w:sz w:val="24"/>
          <w:szCs w:val="24"/>
        </w:rPr>
        <w:t>l gioco come strumenti di apprendimento e crescita;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Sviluppo di competenze relazionali e sociali: il contesto informale del viaggio consente agli studenti di rafforzare legami, cooperare e sperimentare dinamiche di gruppo;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Approfondimento del patrimoni</w:t>
      </w:r>
      <w:r>
        <w:rPr>
          <w:sz w:val="24"/>
          <w:szCs w:val="24"/>
        </w:rPr>
        <w:t>o culturale locale: la visita al Castello Incantato, con le sue sculture visionarie, introduce una riflessione sull’arte popolare e sull’espressività individuale come forme di narrazione dell’identità e della marginalità.</w:t>
      </w: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classi saranno organizzate per turni secondo il seguente calendario e relativi accompagnatori: </w:t>
      </w:r>
    </w:p>
    <w:p w:rsidR="00416A34" w:rsidRDefault="000F549F">
      <w:pPr>
        <w:tabs>
          <w:tab w:val="left" w:pos="612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- 5 maggio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classe ID prof.ssa C. Sciarabba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classe IH prof.sse R. Nocera e G. Pantaleo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classe IM prof.ssa D. Sturiano </w:t>
      </w:r>
    </w:p>
    <w:p w:rsidR="00416A34" w:rsidRDefault="000F549F">
      <w:pPr>
        <w:tabs>
          <w:tab w:val="left" w:pos="612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- 7 maggio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classe IC prof.ssa V. Cari</w:t>
      </w:r>
      <w:r>
        <w:rPr>
          <w:sz w:val="24"/>
          <w:szCs w:val="24"/>
        </w:rPr>
        <w:t xml:space="preserve">glia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classe IG prof.ssa P. Vinci</w:t>
      </w:r>
    </w:p>
    <w:p w:rsidR="00416A34" w:rsidRDefault="000F549F">
      <w:pPr>
        <w:tabs>
          <w:tab w:val="left" w:pos="612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- 9 maggio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classe IE prof.sse C. Licari e sig.ra G.M. Frazzitta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classe IF prof.ssa D. Marino e G. Cudia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classe I I prof.ssa R. Pizzo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classe IQ prof.ssa G. Messina </w:t>
      </w: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seguito l’itinerario, uguale per ogni turno: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ore 0</w:t>
      </w:r>
      <w:r>
        <w:rPr>
          <w:sz w:val="24"/>
          <w:szCs w:val="24"/>
        </w:rPr>
        <w:t xml:space="preserve">7:00 - PARTENZA DA MARSALA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dal piazzale antistante al Liceo Scientifico (via Falcone) direzione Sciacca (AG);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ore 9:00 - ARRIVO A SCIACCA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Visita del Castello Incantato e del Castello Luna, pranzo e visita del Museo del giocattolo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ore 17:00-17.30 </w:t>
      </w:r>
      <w:r>
        <w:rPr>
          <w:sz w:val="24"/>
          <w:szCs w:val="24"/>
        </w:rPr>
        <w:t>PARTENZA DA SCIACCA direzione Marsala.</w:t>
      </w: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F.S. area 5 </w:t>
      </w:r>
    </w:p>
    <w:p w:rsidR="00416A34" w:rsidRDefault="000F549F">
      <w:pPr>
        <w:tabs>
          <w:tab w:val="left" w:pos="61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prof.ssa Rossella Nocera </w:t>
      </w: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b/>
          <w:bCs/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jc w:val="both"/>
        <w:rPr>
          <w:sz w:val="24"/>
          <w:szCs w:val="24"/>
        </w:rPr>
      </w:pPr>
    </w:p>
    <w:p w:rsidR="00416A34" w:rsidRDefault="00416A34">
      <w:pPr>
        <w:tabs>
          <w:tab w:val="left" w:pos="6125"/>
        </w:tabs>
        <w:rPr>
          <w:rFonts w:eastAsia="SimSun"/>
          <w:kern w:val="2"/>
          <w:sz w:val="24"/>
          <w:szCs w:val="24"/>
          <w:lang w:eastAsia="hi-IN" w:bidi="hi-IN"/>
        </w:rPr>
      </w:pPr>
    </w:p>
    <w:p w:rsidR="00416A34" w:rsidRDefault="000F549F">
      <w:pPr>
        <w:tabs>
          <w:tab w:val="left" w:pos="6125"/>
        </w:tabs>
        <w:jc w:val="right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ab/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La Dirigente scolastica                                                                                                                                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prof.ssa Anna Maria Angileri</w:t>
      </w:r>
    </w:p>
    <w:p w:rsidR="00416A34" w:rsidRDefault="00416A34">
      <w:pPr>
        <w:rPr>
          <w:rFonts w:asciiTheme="minorHAnsi" w:eastAsia="SimSun" w:hAnsiTheme="minorHAnsi" w:cstheme="minorHAnsi"/>
          <w:kern w:val="2"/>
          <w:sz w:val="28"/>
          <w:szCs w:val="28"/>
          <w:lang w:eastAsia="hi-IN" w:bidi="hi-IN"/>
        </w:rPr>
      </w:pPr>
    </w:p>
    <w:p w:rsidR="00416A34" w:rsidRDefault="00416A34">
      <w:pPr>
        <w:rPr>
          <w:rFonts w:ascii="Arial" w:eastAsia="SimSun" w:hAnsi="Arial" w:cs="Arial"/>
          <w:kern w:val="2"/>
          <w:sz w:val="28"/>
          <w:szCs w:val="28"/>
          <w:lang w:eastAsia="hi-IN" w:bidi="hi-IN"/>
        </w:rPr>
      </w:pPr>
    </w:p>
    <w:p w:rsidR="00416A34" w:rsidRDefault="000F549F">
      <w:pPr>
        <w:jc w:val="right"/>
        <w:rPr>
          <w:rFonts w:ascii="Arial" w:eastAsia="SimSun" w:hAnsi="Arial" w:cs="Arial"/>
          <w:kern w:val="2"/>
          <w:sz w:val="28"/>
          <w:szCs w:val="28"/>
          <w:lang w:eastAsia="hi-I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</w:t>
      </w:r>
    </w:p>
    <w:p w:rsidR="00416A34" w:rsidRDefault="00416A34">
      <w:pPr>
        <w:pStyle w:val="Corpotesto"/>
        <w:rPr>
          <w:sz w:val="21"/>
        </w:rPr>
      </w:pPr>
    </w:p>
    <w:sectPr w:rsidR="00416A34">
      <w:pgSz w:w="11906" w:h="16850"/>
      <w:pgMar w:top="0" w:right="10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7F32"/>
    <w:multiLevelType w:val="multilevel"/>
    <w:tmpl w:val="CB2282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21110C"/>
    <w:multiLevelType w:val="multilevel"/>
    <w:tmpl w:val="74904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34"/>
    <w:rsid w:val="000F549F"/>
    <w:rsid w:val="0041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05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A4EF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7402"/>
    <w:rPr>
      <w:color w:val="0000FF" w:themeColor="hyperlink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9" w:lineRule="exact"/>
      <w:jc w:val="center"/>
    </w:pPr>
  </w:style>
  <w:style w:type="paragraph" w:styleId="NormaleWeb">
    <w:name w:val="Normal (Web)"/>
    <w:basedOn w:val="Normale"/>
    <w:uiPriority w:val="99"/>
    <w:unhideWhenUsed/>
    <w:qFormat/>
    <w:rsid w:val="00186533"/>
    <w:pPr>
      <w:widowControl/>
      <w:spacing w:beforeAutospacing="1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A4EF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05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A4EF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7402"/>
    <w:rPr>
      <w:color w:val="0000FF" w:themeColor="hyperlink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9" w:lineRule="exact"/>
      <w:jc w:val="center"/>
    </w:pPr>
  </w:style>
  <w:style w:type="paragraph" w:styleId="NormaleWeb">
    <w:name w:val="Normal (Web)"/>
    <w:basedOn w:val="Normale"/>
    <w:uiPriority w:val="99"/>
    <w:unhideWhenUsed/>
    <w:qFormat/>
    <w:rsid w:val="00186533"/>
    <w:pPr>
      <w:widowControl/>
      <w:spacing w:beforeAutospacing="1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A4EF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E6C4-DD92-4849-86F2-D731BEC8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2</cp:revision>
  <dcterms:created xsi:type="dcterms:W3CDTF">2025-04-16T07:17:00Z</dcterms:created>
  <dcterms:modified xsi:type="dcterms:W3CDTF">2025-04-16T07:17:00Z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2022-11-24T00:00:00Z</vt:filetime>
  </property>
</Properties>
</file>