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bookmarkStart w:id="0" w:name="_GoBack"/>
      <w:bookmarkEnd w:id="0"/>
      <w:r>
        <w:rPr>
          <w:sz w:val="2"/>
        </w:rPr>
        <w:t>Ao Enza ecco la circolare con le modifiche che ti acceb</w:t>
        <w:tab/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76" w:before="0" w:after="200"/>
        <w:jc w:val="center"/>
        <w:rPr>
          <w:rFonts w:eastAsia="Calibri"/>
        </w:rPr>
      </w:pPr>
      <w:r>
        <w:rPr/>
        <w:drawing>
          <wp:inline distT="0" distB="0" distL="0" distR="0">
            <wp:extent cx="5608320" cy="10972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n. 5 - Marsala - Tel.0923/1928988</w:t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Cod.Fiscale e P.IVA 82004490817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Circ. n. 297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Marsala, 28/01/2025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cs="Arial"/>
          <w:sz w:val="24"/>
          <w:szCs w:val="24"/>
        </w:rPr>
        <w:t xml:space="preserve">Ai docenti e agli studenti delle classi terminali                      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cs="Arial"/>
          <w:sz w:val="24"/>
          <w:szCs w:val="24"/>
        </w:rPr>
        <w:t>Al sito</w:t>
      </w:r>
    </w:p>
    <w:p>
      <w:pPr>
        <w:pStyle w:val="Normal"/>
        <w:spacing w:lineRule="auto" w:line="276" w:before="0" w:after="200"/>
        <w:rPr>
          <w:b/>
          <w:b/>
          <w:color w:val="0F243E"/>
        </w:rPr>
      </w:pPr>
      <w:r>
        <w:rPr>
          <w:b/>
          <w:color w:val="0F243E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sz w:val="26"/>
          <w:szCs w:val="26"/>
        </w:rPr>
      </w:pPr>
      <w:r>
        <w:rPr>
          <w:b/>
          <w:color w:val="0F243E"/>
          <w:sz w:val="26"/>
          <w:szCs w:val="26"/>
        </w:rPr>
        <w:t xml:space="preserve">Oggetto: Incontro con l’AVIS </w:t>
      </w:r>
    </w:p>
    <w:p>
      <w:pPr>
        <w:pStyle w:val="Normal"/>
        <w:spacing w:lineRule="auto" w:line="259" w:before="0" w:after="160"/>
        <w:jc w:val="both"/>
        <w:rPr>
          <w:sz w:val="22"/>
          <w:szCs w:val="22"/>
        </w:rPr>
      </w:pPr>
      <w:r>
        <w:rPr>
          <w:rFonts w:eastAsia="Calibri"/>
          <w:sz w:val="22"/>
          <w:lang w:eastAsia="en-US"/>
        </w:rPr>
        <w:t xml:space="preserve">Con la presente si comunica che </w:t>
      </w:r>
      <w:r>
        <w:rPr>
          <w:rFonts w:eastAsia="Calibri"/>
          <w:b/>
          <w:bCs/>
          <w:sz w:val="22"/>
          <w:lang w:eastAsia="en-US"/>
        </w:rPr>
        <w:t>lunedì 03 febbraio</w:t>
      </w:r>
      <w:r>
        <w:rPr>
          <w:rFonts w:eastAsia="Calibri"/>
          <w:b w:val="false"/>
          <w:bCs w:val="false"/>
          <w:sz w:val="22"/>
          <w:lang w:eastAsia="en-US"/>
        </w:rPr>
        <w:t xml:space="preserve"> c.a. si terrà, in Aula Magna,  un incontro di sensibilizzazione al tema della donazione del sangue a cui parteciperanno  gli studenti  delle classi quinte. L’incontro sarà condotto dalla Prof.ssa Angela Parrinello, referente dell’Associazione AVIS (Associazione Volontari Italiani del Sangue). </w:t>
      </w:r>
    </w:p>
    <w:p>
      <w:pPr>
        <w:pStyle w:val="Normal"/>
        <w:spacing w:lineRule="auto" w:line="259" w:before="0" w:after="160"/>
        <w:jc w:val="both"/>
        <w:rPr>
          <w:sz w:val="22"/>
          <w:szCs w:val="22"/>
        </w:rPr>
      </w:pPr>
      <w:r>
        <w:rPr>
          <w:rFonts w:eastAsia="Calibri"/>
          <w:b w:val="false"/>
          <w:bCs w:val="false"/>
          <w:sz w:val="22"/>
          <w:lang w:eastAsia="en-US"/>
        </w:rPr>
        <w:t>Le classi parteciperanno all’incontro secondo la seguente turnazione:</w:t>
      </w:r>
    </w:p>
    <w:p>
      <w:pPr>
        <w:pStyle w:val="Normal"/>
        <w:spacing w:lineRule="auto" w:line="259" w:before="0" w:after="160"/>
        <w:jc w:val="both"/>
        <w:rPr>
          <w:sz w:val="22"/>
          <w:szCs w:val="22"/>
        </w:rPr>
      </w:pPr>
      <w:r>
        <w:rPr>
          <w:rFonts w:eastAsia="Calibri"/>
          <w:b w:val="false"/>
          <w:bCs w:val="false"/>
          <w:sz w:val="22"/>
          <w:lang w:eastAsia="en-US"/>
        </w:rPr>
        <w:t>- Dalle 10,10 alle 11,30: 5B1, 5B2, 5C, 5D</w:t>
      </w:r>
    </w:p>
    <w:p>
      <w:pPr>
        <w:pStyle w:val="Normal"/>
        <w:spacing w:lineRule="auto" w:line="259" w:before="0" w:after="160"/>
        <w:jc w:val="both"/>
        <w:rPr>
          <w:sz w:val="22"/>
          <w:szCs w:val="22"/>
        </w:rPr>
      </w:pPr>
      <w:r>
        <w:rPr>
          <w:rFonts w:eastAsia="Calibri"/>
          <w:b w:val="false"/>
          <w:bCs w:val="false"/>
          <w:sz w:val="22"/>
          <w:lang w:eastAsia="en-US"/>
        </w:rPr>
        <w:t>- Dalle 12,10 alle 13,30: 5F, 5G, 5I, 4Q</w:t>
      </w:r>
    </w:p>
    <w:p>
      <w:pPr>
        <w:pStyle w:val="Normal"/>
        <w:spacing w:lineRule="auto" w:line="259" w:before="0" w:after="1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Durante l’incontro la sorveglianza sarà affidata ai  docenti dell’ora.</w:t>
      </w:r>
    </w:p>
    <w:p>
      <w:pPr>
        <w:pStyle w:val="Normal"/>
        <w:spacing w:lineRule="auto" w:line="259" w:before="0" w:after="1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1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sz w:val="18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</w:t>
      </w:r>
      <w:r>
        <w:rPr>
          <w:sz w:val="18"/>
        </w:rPr>
        <w:t>F.TO IL DIRIGENTE SCOLASTICO</w:t>
      </w:r>
    </w:p>
    <w:p>
      <w:pPr>
        <w:pStyle w:val="Normal"/>
        <w:ind w:left="5664" w:firstLine="708"/>
        <w:jc w:val="center"/>
        <w:rPr>
          <w:b/>
          <w:b/>
          <w:bCs/>
          <w:i/>
          <w:i/>
          <w:iCs/>
          <w:sz w:val="22"/>
        </w:rPr>
      </w:pPr>
      <w:r>
        <w:rPr>
          <w:sz w:val="18"/>
        </w:rPr>
        <w:t xml:space="preserve">           </w:t>
      </w:r>
      <w:r>
        <w:rPr>
          <w:b/>
          <w:bCs/>
          <w:i/>
          <w:iCs/>
          <w:sz w:val="22"/>
        </w:rPr>
        <w:t>Prof.ssa Anna Maria Angileri</w:t>
      </w:r>
    </w:p>
    <w:p>
      <w:pPr>
        <w:pStyle w:val="Grigliamedia21"/>
        <w:jc w:val="right"/>
        <w:rPr>
          <w:i/>
          <w:i/>
          <w:iCs/>
          <w:sz w:val="15"/>
          <w:szCs w:val="21"/>
        </w:rPr>
      </w:pPr>
      <w:r>
        <w:rPr>
          <w:rFonts w:eastAsia="Calibri"/>
          <w:i/>
          <w:iCs/>
          <w:sz w:val="15"/>
          <w:szCs w:val="21"/>
          <w:lang w:eastAsia="en-US"/>
        </w:rPr>
        <w:t>(Firma autografa sostituita a mezzo stampa</w:t>
      </w:r>
    </w:p>
    <w:p>
      <w:pPr>
        <w:pStyle w:val="Grigliamedia21"/>
        <w:jc w:val="right"/>
        <w:rPr>
          <w:rFonts w:eastAsia="Calibri"/>
          <w:sz w:val="16"/>
          <w:lang w:eastAsia="en-US"/>
        </w:rPr>
      </w:pPr>
      <w:r>
        <w:rPr>
          <w:rFonts w:eastAsia="Calibri"/>
          <w:i/>
          <w:iCs/>
          <w:sz w:val="15"/>
          <w:szCs w:val="21"/>
          <w:lang w:eastAsia="en-US"/>
        </w:rPr>
        <w:t>ai sensi dell’art. 3 comma 2 del D. Lgs. 39/93)</w:t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708" w:top="1217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semiHidden="0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CollegamentoInternet">
    <w:name w:val="Collegamento Internet"/>
    <w:uiPriority w:val="99"/>
    <w:rsid w:val="00720a80"/>
    <w:rPr>
      <w:rFonts w:cs="Times New Roman"/>
      <w:color w:val="0000FF"/>
      <w:u w:val="single"/>
    </w:rPr>
  </w:style>
  <w:style w:type="character" w:styleId="Strong">
    <w:name w:val="Strong"/>
    <w:qFormat/>
    <w:rsid w:val="00530607"/>
    <w:rPr>
      <w:b/>
      <w:bCs/>
    </w:rPr>
  </w:style>
  <w:style w:type="character" w:styleId="S1" w:customStyle="1">
    <w:name w:val="s1"/>
    <w:qFormat/>
    <w:rsid w:val="00ed5726"/>
    <w:rPr/>
  </w:style>
  <w:style w:type="character" w:styleId="Appleconvertedspace" w:customStyle="1">
    <w:name w:val="apple-converted-space"/>
    <w:qFormat/>
    <w:rsid w:val="00ed572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24724"/>
    <w:rPr>
      <w:rFonts w:ascii="Tahoma" w:hAnsi="Tahoma" w:cs="Tahoma"/>
      <w:sz w:val="16"/>
      <w:szCs w:val="16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ar-SA" w:bidi="ar-SA"/>
    </w:rPr>
  </w:style>
  <w:style w:type="paragraph" w:styleId="NormalWeb">
    <w:name w:val="Normal (Web)"/>
    <w:basedOn w:val="Normal"/>
    <w:uiPriority w:val="99"/>
    <w:unhideWhenUsed/>
    <w:qFormat/>
    <w:rsid w:val="00b1399c"/>
    <w:pPr>
      <w:suppressAutoHyphens w:val="false"/>
      <w:spacing w:beforeAutospacing="1" w:afterAutospacing="1"/>
    </w:pPr>
    <w:rPr>
      <w:lang w:eastAsia="it-IT"/>
    </w:rPr>
  </w:style>
  <w:style w:type="paragraph" w:styleId="Grigliamedia21" w:customStyle="1">
    <w:name w:val="Griglia media 21"/>
    <w:uiPriority w:val="1"/>
    <w:qFormat/>
    <w:rsid w:val="00c336c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P1" w:customStyle="1">
    <w:name w:val="p1"/>
    <w:basedOn w:val="Normal"/>
    <w:qFormat/>
    <w:rsid w:val="00ed5726"/>
    <w:pPr>
      <w:suppressAutoHyphens w:val="false"/>
      <w:spacing w:beforeAutospacing="1" w:afterAutospacing="1"/>
    </w:pPr>
    <w:rPr>
      <w:lang w:eastAsia="it-IT"/>
    </w:rPr>
  </w:style>
  <w:style w:type="paragraph" w:styleId="P2" w:customStyle="1">
    <w:name w:val="p2"/>
    <w:basedOn w:val="Normal"/>
    <w:qFormat/>
    <w:rsid w:val="0058727b"/>
    <w:pPr>
      <w:suppressAutoHyphens w:val="false"/>
      <w:spacing w:beforeAutospacing="1" w:afterAutospacing="1"/>
    </w:pPr>
    <w:rPr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2472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d5726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LibreOffice/7.3.0.3$Windows_x86 LibreOffice_project/0f246aa12d0eee4a0f7adcefbf7c878fc2238db3</Application>
  <AppVersion>15.0000</AppVersion>
  <Pages>1</Pages>
  <Words>153</Words>
  <Characters>849</Characters>
  <CharactersWithSpaces>1640</CharactersWithSpaces>
  <Paragraphs>19</Paragraphs>
  <Company>aaa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2025-01-17T07:51:00Z</dcterms:created>
  <dc:creator>User 7</dc:creator>
  <dc:description/>
  <dc:language>it-IT</dc:language>
  <cp:lastModifiedBy/>
  <cp:lastPrinted>2021-10-27T17:06:00Z</cp:lastPrinted>
  <dcterms:modified xsi:type="dcterms:W3CDTF">2025-01-29T10:56:00Z</dcterms:modified>
  <cp:revision>6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