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AA611" w14:textId="77777777" w:rsidR="00B50B2D" w:rsidRDefault="00E75E15">
      <w:pPr>
        <w:widowControl w:val="0"/>
        <w:spacing w:after="0" w:line="240" w:lineRule="auto"/>
        <w:jc w:val="right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Marsala 02/12/2024</w:t>
      </w:r>
    </w:p>
    <w:p w14:paraId="2101BBCF" w14:textId="77777777" w:rsidR="00B50B2D" w:rsidRDefault="00B50B2D">
      <w:pPr>
        <w:widowControl w:val="0"/>
        <w:spacing w:after="0" w:line="240" w:lineRule="auto"/>
        <w:jc w:val="right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14:paraId="5A8EC1C0" w14:textId="77777777" w:rsidR="00B50B2D" w:rsidRDefault="00E75E15">
      <w:pPr>
        <w:widowControl w:val="0"/>
        <w:spacing w:after="0" w:line="240" w:lineRule="auto"/>
        <w:jc w:val="right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Ai docenti e agli alunni della classe 4C e 3Q</w:t>
      </w:r>
    </w:p>
    <w:p w14:paraId="31ABBC84" w14:textId="77777777" w:rsidR="00B50B2D" w:rsidRDefault="00E75E15">
      <w:pPr>
        <w:widowControl w:val="0"/>
        <w:spacing w:after="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Circ. n. 212</w:t>
      </w:r>
    </w:p>
    <w:p w14:paraId="246BDEA9" w14:textId="77777777" w:rsidR="00B50B2D" w:rsidRDefault="00B50B2D">
      <w:pPr>
        <w:widowControl w:val="0"/>
        <w:spacing w:after="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14:paraId="5949B08A" w14:textId="77777777" w:rsidR="00B50B2D" w:rsidRDefault="00E75E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Oggetto: Avvio del laboratorio di creazione delle </w:t>
      </w:r>
      <w:proofErr w:type="spellStart"/>
      <w:r>
        <w:rPr>
          <w:rFonts w:ascii="Arial" w:hAnsi="Arial" w:cs="Arial"/>
          <w:b/>
          <w:sz w:val="24"/>
          <w:szCs w:val="24"/>
        </w:rPr>
        <w:t>Pigotte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 Unicef “Progetto Scuola Amica” </w:t>
      </w:r>
    </w:p>
    <w:p w14:paraId="7B069258" w14:textId="77777777" w:rsidR="00B50B2D" w:rsidRDefault="00E75E15">
      <w:pPr>
        <w:pStyle w:val="Titolo1"/>
        <w:jc w:val="both"/>
        <w:rPr>
          <w:rFonts w:eastAsia="SimSun"/>
          <w:sz w:val="24"/>
          <w:szCs w:val="24"/>
          <w:lang w:eastAsia="hi-IN" w:bidi="hi-IN"/>
        </w:rPr>
      </w:pPr>
      <w:r>
        <w:rPr>
          <w:rFonts w:eastAsia="SimSun"/>
          <w:sz w:val="24"/>
          <w:szCs w:val="24"/>
          <w:lang w:eastAsia="hi-IN" w:bidi="hi-IN"/>
        </w:rPr>
        <w:t xml:space="preserve">Si comunica che, al fine di incrementare l’acquisizione delle competenze trasversali e le capacità di orientamento degli studenti, si è reso opportuno avviare un nuovo progetto educativo che vedrà impegnati alcuni studenti della scuola media Pipitone e gli studenti delle classi 4C e 3Q nella realizzazione delle </w:t>
      </w:r>
      <w:proofErr w:type="spellStart"/>
      <w:r>
        <w:rPr>
          <w:rFonts w:eastAsia="SimSun"/>
          <w:sz w:val="24"/>
          <w:szCs w:val="24"/>
          <w:lang w:eastAsia="hi-IN" w:bidi="hi-IN"/>
        </w:rPr>
        <w:t>Pigotte</w:t>
      </w:r>
      <w:proofErr w:type="spellEnd"/>
      <w:r>
        <w:rPr>
          <w:rFonts w:eastAsia="SimSun"/>
          <w:sz w:val="24"/>
          <w:szCs w:val="24"/>
          <w:lang w:eastAsia="hi-IN" w:bidi="hi-IN"/>
        </w:rPr>
        <w:t xml:space="preserve"> con Scuola Amica Unicef. Le </w:t>
      </w:r>
      <w:proofErr w:type="spellStart"/>
      <w:r>
        <w:rPr>
          <w:rFonts w:eastAsia="SimSun"/>
          <w:sz w:val="24"/>
          <w:szCs w:val="24"/>
          <w:lang w:eastAsia="hi-IN" w:bidi="hi-IN"/>
        </w:rPr>
        <w:t>Pigotte</w:t>
      </w:r>
      <w:proofErr w:type="spellEnd"/>
      <w:r>
        <w:rPr>
          <w:rFonts w:eastAsia="SimSun"/>
          <w:sz w:val="24"/>
          <w:szCs w:val="24"/>
          <w:lang w:eastAsia="hi-IN" w:bidi="hi-IN"/>
        </w:rPr>
        <w:t xml:space="preserve"> sono bambole tradizionali realizzate a mano, simbolo di solidarietà e cultura. L’iniziativa ha l’obiettivo di sensibilizzare gli studenti riguardo al valore del volontariato e dell’artigianato, stimolando la loro creatività e allo stesso tempo promuovendo attività di supporto ai più bisognosi. Gli studenti sono invitati a portare il materiale necessario (tessuti, scampoli, lane, bottoni, aghi e filo) per la realizzazione delle bambole. L’obiettivo finale sarà quel</w:t>
      </w:r>
      <w:r>
        <w:rPr>
          <w:rFonts w:eastAsia="SimSun"/>
          <w:sz w:val="24"/>
          <w:szCs w:val="24"/>
          <w:lang w:eastAsia="hi-IN" w:bidi="hi-IN"/>
        </w:rPr>
        <w:t xml:space="preserve">lo di promuovere l’adozione delle </w:t>
      </w:r>
      <w:proofErr w:type="spellStart"/>
      <w:r>
        <w:rPr>
          <w:rFonts w:eastAsia="SimSun"/>
          <w:sz w:val="24"/>
          <w:szCs w:val="24"/>
          <w:lang w:eastAsia="hi-IN" w:bidi="hi-IN"/>
        </w:rPr>
        <w:t>Pigotte</w:t>
      </w:r>
      <w:proofErr w:type="spellEnd"/>
      <w:r>
        <w:rPr>
          <w:rFonts w:eastAsia="SimSun"/>
          <w:sz w:val="24"/>
          <w:szCs w:val="24"/>
          <w:lang w:eastAsia="hi-IN" w:bidi="hi-IN"/>
        </w:rPr>
        <w:t xml:space="preserve"> al fine di contribuire alla raccolta fondi Unicef. Il laboratorio si terrà presso l’I.C. Garibaldi -Pipitone il </w:t>
      </w:r>
      <w:r>
        <w:rPr>
          <w:rFonts w:eastAsia="SimSun"/>
          <w:sz w:val="24"/>
          <w:szCs w:val="24"/>
          <w:lang w:eastAsia="hi-IN" w:bidi="hi-IN"/>
        </w:rPr>
        <w:t>5 dicembre</w:t>
      </w:r>
      <w:r>
        <w:rPr>
          <w:rFonts w:eastAsia="SimSun"/>
          <w:sz w:val="24"/>
          <w:szCs w:val="24"/>
          <w:lang w:eastAsia="hi-IN" w:bidi="hi-IN"/>
        </w:rPr>
        <w:t xml:space="preserve"> dalle 8:15 alle ore 11.00. Coordineranno l’attività le docenti Nocera e </w:t>
      </w:r>
      <w:proofErr w:type="spellStart"/>
      <w:r>
        <w:rPr>
          <w:rFonts w:eastAsia="SimSun"/>
          <w:sz w:val="24"/>
          <w:szCs w:val="24"/>
          <w:lang w:eastAsia="hi-IN" w:bidi="hi-IN"/>
        </w:rPr>
        <w:t>Tantaro</w:t>
      </w:r>
      <w:proofErr w:type="spellEnd"/>
      <w:r>
        <w:rPr>
          <w:rFonts w:eastAsia="SimSun"/>
          <w:sz w:val="24"/>
          <w:szCs w:val="24"/>
          <w:lang w:eastAsia="hi-IN" w:bidi="hi-IN"/>
        </w:rPr>
        <w:t xml:space="preserve">. Gli studenti delle classi 4C e 3Q si recheranno direttamente presso la sede della scuola Pipitone (via Sarzana) alle ore 8:00 e al termine delle attività rientreranno in classe accompagnati dalla prof.ssa </w:t>
      </w:r>
      <w:proofErr w:type="spellStart"/>
      <w:r>
        <w:rPr>
          <w:rFonts w:eastAsia="SimSun"/>
          <w:sz w:val="24"/>
          <w:szCs w:val="24"/>
          <w:lang w:eastAsia="hi-IN" w:bidi="hi-IN"/>
        </w:rPr>
        <w:t>Tantaro</w:t>
      </w:r>
      <w:proofErr w:type="spellEnd"/>
      <w:r>
        <w:rPr>
          <w:rFonts w:eastAsia="SimSun"/>
          <w:sz w:val="24"/>
          <w:szCs w:val="24"/>
          <w:lang w:eastAsia="hi-IN" w:bidi="hi-IN"/>
        </w:rPr>
        <w:t xml:space="preserve"> Antonia. </w:t>
      </w:r>
    </w:p>
    <w:p w14:paraId="46292F9B" w14:textId="77777777" w:rsidR="00B50B2D" w:rsidRDefault="00B50B2D">
      <w:pPr>
        <w:pStyle w:val="Default"/>
      </w:pPr>
    </w:p>
    <w:p w14:paraId="35142DE4" w14:textId="77777777" w:rsidR="00B50B2D" w:rsidRDefault="00B50B2D">
      <w:pPr>
        <w:pStyle w:val="Default"/>
        <w:rPr>
          <w:rFonts w:ascii="Arial" w:eastAsia="SimSun" w:hAnsi="Arial" w:cs="Arial"/>
          <w:kern w:val="2"/>
          <w:lang w:eastAsia="hi-IN" w:bidi="hi-IN"/>
        </w:rPr>
      </w:pPr>
    </w:p>
    <w:p w14:paraId="623162D6" w14:textId="77777777" w:rsidR="00B50B2D" w:rsidRDefault="00E75E15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F.S. Orientamento  </w:t>
      </w:r>
    </w:p>
    <w:p w14:paraId="1BA991DF" w14:textId="77777777" w:rsidR="00B50B2D" w:rsidRDefault="00E75E15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Prof.ssa </w:t>
      </w:r>
      <w:proofErr w:type="spellStart"/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Tantaro</w:t>
      </w:r>
      <w:proofErr w:type="spellEnd"/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Antonia                                                                </w:t>
      </w:r>
    </w:p>
    <w:p w14:paraId="534DE197" w14:textId="77777777" w:rsidR="00B50B2D" w:rsidRDefault="00B50B2D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14:paraId="6DD445EE" w14:textId="77777777" w:rsidR="00B50B2D" w:rsidRDefault="00E75E15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La Dirigente Scolastica </w:t>
      </w:r>
    </w:p>
    <w:p w14:paraId="038BA0C5" w14:textId="77777777" w:rsidR="00B50B2D" w:rsidRDefault="00E75E15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prof.ssa Anna Maria </w:t>
      </w:r>
      <w:proofErr w:type="spellStart"/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Angileri</w:t>
      </w:r>
      <w:proofErr w:type="spellEnd"/>
    </w:p>
    <w:sectPr w:rsidR="00B50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16E49" w14:textId="77777777" w:rsidR="00E75E15" w:rsidRDefault="00E75E15">
      <w:pPr>
        <w:spacing w:after="0" w:line="240" w:lineRule="auto"/>
      </w:pPr>
      <w:r>
        <w:separator/>
      </w:r>
    </w:p>
  </w:endnote>
  <w:endnote w:type="continuationSeparator" w:id="0">
    <w:p w14:paraId="3FBAB028" w14:textId="77777777" w:rsidR="00E75E15" w:rsidRDefault="00E7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3CAE6" w14:textId="77777777" w:rsidR="00B50B2D" w:rsidRDefault="00B50B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0DB3C" w14:textId="77777777" w:rsidR="00B50B2D" w:rsidRDefault="00B50B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41744" w14:textId="77777777" w:rsidR="00B50B2D" w:rsidRDefault="00B50B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EE899" w14:textId="77777777" w:rsidR="00E75E15" w:rsidRDefault="00E75E15">
      <w:pPr>
        <w:spacing w:after="0" w:line="240" w:lineRule="auto"/>
      </w:pPr>
      <w:r>
        <w:separator/>
      </w:r>
    </w:p>
  </w:footnote>
  <w:footnote w:type="continuationSeparator" w:id="0">
    <w:p w14:paraId="2C9BE518" w14:textId="77777777" w:rsidR="00E75E15" w:rsidRDefault="00E7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4E0B7" w14:textId="77777777" w:rsidR="00B50B2D" w:rsidRDefault="00B50B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85F31" w14:textId="77777777" w:rsidR="00B50B2D" w:rsidRDefault="00E75E15">
    <w:pPr>
      <w:pStyle w:val="Paragrafoelenco"/>
      <w:spacing w:after="0" w:line="240" w:lineRule="auto"/>
    </w:pPr>
    <w:r>
      <w:rPr>
        <w:noProof/>
      </w:rPr>
      <w:drawing>
        <wp:inline distT="0" distB="0" distL="0" distR="0" wp14:anchorId="72BDD180" wp14:editId="771B0419">
          <wp:extent cx="5448935" cy="850265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8935" cy="850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8A474" w14:textId="77777777" w:rsidR="00B50B2D" w:rsidRDefault="00B50B2D">
    <w:pPr>
      <w:spacing w:after="0" w:line="240" w:lineRule="auto"/>
      <w:jc w:val="center"/>
      <w:rPr>
        <w:rFonts w:ascii="Comic Sans MS" w:hAnsi="Comic Sans MS"/>
        <w:sz w:val="16"/>
        <w:szCs w:val="16"/>
      </w:rPr>
    </w:pPr>
  </w:p>
  <w:p w14:paraId="2D19E530" w14:textId="77777777" w:rsidR="00B50B2D" w:rsidRDefault="00E75E15">
    <w:pPr>
      <w:spacing w:after="0" w:line="240" w:lineRule="auto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MINISTERO </w:t>
    </w:r>
    <w:r>
      <w:rPr>
        <w:rFonts w:ascii="Comic Sans MS" w:hAnsi="Comic Sans MS"/>
        <w:sz w:val="16"/>
        <w:szCs w:val="16"/>
      </w:rPr>
      <w:t>DELL’ISTRUZIONE DELL’UNIVERSITA’ E DELLA RICERCA</w:t>
    </w:r>
  </w:p>
  <w:p w14:paraId="557A1D41" w14:textId="77777777" w:rsidR="00B50B2D" w:rsidRDefault="00E75E15">
    <w:pPr>
      <w:spacing w:after="0" w:line="240" w:lineRule="auto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UFFICIO SCOLASTICO REGIONALE PER LA SICILIA</w:t>
    </w:r>
  </w:p>
  <w:p w14:paraId="48C13701" w14:textId="77777777" w:rsidR="00B50B2D" w:rsidRDefault="00E75E15">
    <w:pPr>
      <w:pStyle w:val="Paragrafoelenco"/>
      <w:spacing w:after="0" w:line="240" w:lineRule="auto"/>
    </w:pPr>
    <w:r>
      <w:rPr>
        <w:sz w:val="16"/>
        <w:szCs w:val="16"/>
      </w:rPr>
      <w:t xml:space="preserve">                                                           </w:t>
    </w:r>
  </w:p>
  <w:p w14:paraId="37680CE3" w14:textId="77777777" w:rsidR="00B50B2D" w:rsidRDefault="00E75E15">
    <w:pPr>
      <w:pStyle w:val="Paragrafoelenco"/>
      <w:spacing w:after="0" w:line="240" w:lineRule="auto"/>
      <w:ind w:left="0"/>
    </w:pPr>
    <w:r>
      <w:rPr>
        <w:sz w:val="16"/>
        <w:szCs w:val="16"/>
      </w:rPr>
      <w:t xml:space="preserve">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9F4C6" w14:textId="77777777" w:rsidR="00B50B2D" w:rsidRDefault="00E75E15">
    <w:pPr>
      <w:pStyle w:val="Paragrafoelenco"/>
      <w:spacing w:after="0" w:line="240" w:lineRule="auto"/>
    </w:pPr>
    <w:r>
      <w:rPr>
        <w:noProof/>
      </w:rPr>
      <w:drawing>
        <wp:inline distT="0" distB="0" distL="0" distR="0" wp14:anchorId="627922CC" wp14:editId="5C38E5B7">
          <wp:extent cx="5448935" cy="850265"/>
          <wp:effectExtent l="0" t="0" r="0" b="0"/>
          <wp:docPr id="2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8935" cy="850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703E87" w14:textId="77777777" w:rsidR="00B50B2D" w:rsidRDefault="00B50B2D">
    <w:pPr>
      <w:spacing w:after="0" w:line="240" w:lineRule="auto"/>
      <w:jc w:val="center"/>
      <w:rPr>
        <w:rFonts w:ascii="Comic Sans MS" w:hAnsi="Comic Sans MS"/>
        <w:sz w:val="16"/>
        <w:szCs w:val="16"/>
      </w:rPr>
    </w:pPr>
  </w:p>
  <w:p w14:paraId="191B786B" w14:textId="77777777" w:rsidR="00B50B2D" w:rsidRDefault="00E75E15">
    <w:pPr>
      <w:spacing w:after="0" w:line="240" w:lineRule="auto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MINISTERO DELL’ISTRUZIONE DELL’UNIVERSITA’ E DELLA RICERCA</w:t>
    </w:r>
  </w:p>
  <w:p w14:paraId="4DE75D43" w14:textId="77777777" w:rsidR="00B50B2D" w:rsidRDefault="00E75E15">
    <w:pPr>
      <w:spacing w:after="0" w:line="240" w:lineRule="auto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UFFICIO SCOLASTICO REGIONALE PER LA SICILIA</w:t>
    </w:r>
  </w:p>
  <w:p w14:paraId="3FF1BC9D" w14:textId="77777777" w:rsidR="00B50B2D" w:rsidRDefault="00E75E15">
    <w:pPr>
      <w:pStyle w:val="Paragrafoelenco"/>
      <w:spacing w:after="0" w:line="240" w:lineRule="auto"/>
    </w:pPr>
    <w:r>
      <w:rPr>
        <w:sz w:val="16"/>
        <w:szCs w:val="16"/>
      </w:rPr>
      <w:t xml:space="preserve">                                                           </w:t>
    </w:r>
  </w:p>
  <w:p w14:paraId="37DDB4BE" w14:textId="77777777" w:rsidR="00B50B2D" w:rsidRDefault="00E75E15">
    <w:pPr>
      <w:pStyle w:val="Paragrafoelenco"/>
      <w:spacing w:after="0" w:line="240" w:lineRule="auto"/>
      <w:ind w:left="0"/>
    </w:pPr>
    <w:r>
      <w:rPr>
        <w:sz w:val="16"/>
        <w:szCs w:val="16"/>
      </w:rPr>
      <w:t xml:space="preserve">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2D"/>
    <w:rsid w:val="008705B1"/>
    <w:rsid w:val="00B50B2D"/>
    <w:rsid w:val="00E7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78C14F"/>
  <w15:docId w15:val="{2CAEDE47-82AA-FA4A-A3EC-3E4F7CBB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0822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082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372379"/>
    <w:rPr>
      <w:sz w:val="22"/>
      <w:szCs w:val="22"/>
    </w:rPr>
  </w:style>
  <w:style w:type="character" w:customStyle="1" w:styleId="PidipaginaCarattere">
    <w:name w:val="Piè di pagina Carattere"/>
    <w:link w:val="Pidipagina"/>
    <w:uiPriority w:val="99"/>
    <w:qFormat/>
    <w:rsid w:val="00372379"/>
    <w:rPr>
      <w:sz w:val="22"/>
      <w:szCs w:val="22"/>
    </w:rPr>
  </w:style>
  <w:style w:type="character" w:styleId="Collegamentoipertestuale">
    <w:name w:val="Hyperlink"/>
    <w:uiPriority w:val="99"/>
    <w:unhideWhenUsed/>
    <w:rsid w:val="00A863A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qFormat/>
    <w:rsid w:val="00A863A5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qFormat/>
    <w:rsid w:val="00B30822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link w:val="Titolo2"/>
    <w:uiPriority w:val="9"/>
    <w:qFormat/>
    <w:rsid w:val="00B3082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Enfasicorsivo">
    <w:name w:val="Emphasis"/>
    <w:uiPriority w:val="20"/>
    <w:qFormat/>
    <w:rsid w:val="002E3F04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34"/>
    <w:qFormat/>
    <w:rsid w:val="00EE74BA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7237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37237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essunaspaziatura">
    <w:name w:val="No Spacing"/>
    <w:uiPriority w:val="1"/>
    <w:qFormat/>
    <w:rsid w:val="00B30822"/>
    <w:rPr>
      <w:sz w:val="22"/>
      <w:szCs w:val="22"/>
    </w:rPr>
  </w:style>
  <w:style w:type="paragraph" w:customStyle="1" w:styleId="Default">
    <w:name w:val="Default"/>
    <w:qFormat/>
    <w:rsid w:val="00A021E0"/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452A-3AA6-4609-B94B-393ABDA63A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>Grizli777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Ponzo</dc:creator>
  <dc:description/>
  <cp:lastModifiedBy>Enza Alestra</cp:lastModifiedBy>
  <cp:revision>2</cp:revision>
  <cp:lastPrinted>2019-10-15T17:29:00Z</cp:lastPrinted>
  <dcterms:created xsi:type="dcterms:W3CDTF">2024-12-04T11:28:00Z</dcterms:created>
  <dcterms:modified xsi:type="dcterms:W3CDTF">2024-12-04T11:28:00Z</dcterms:modified>
  <dc:language>it-IT</dc:language>
</cp:coreProperties>
</file>